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_GB2312" w:hAnsi="仿宋_GB2312" w:eastAsia="仿宋_GB2312" w:cs="仿宋_GB2312"/>
          <w:sz w:val="24"/>
          <w:szCs w:val="24"/>
          <w:lang w:val="en-US" w:eastAsia="zh-CN"/>
        </w:rPr>
      </w:pPr>
    </w:p>
    <w:p>
      <w:pPr>
        <w:snapToGrid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中山大学科技园</w:t>
      </w:r>
      <w:r>
        <w:rPr>
          <w:rFonts w:hint="eastAsia" w:ascii="方正小标宋简体" w:hAnsi="方正小标宋简体" w:eastAsia="方正小标宋简体" w:cs="方正小标宋简体"/>
          <w:color w:val="000000"/>
          <w:sz w:val="44"/>
          <w:szCs w:val="44"/>
          <w:lang w:val="en-US" w:eastAsia="zh-CN"/>
        </w:rPr>
        <w:t>电梯广告位</w:t>
      </w:r>
      <w:r>
        <w:rPr>
          <w:rFonts w:hint="eastAsia" w:ascii="方正小标宋简体" w:hAnsi="方正小标宋简体" w:eastAsia="方正小标宋简体" w:cs="方正小标宋简体"/>
          <w:color w:val="000000"/>
          <w:sz w:val="44"/>
          <w:szCs w:val="44"/>
        </w:rPr>
        <w:t>竞价</w:t>
      </w:r>
    </w:p>
    <w:p>
      <w:pPr>
        <w:snapToGrid w:val="0"/>
        <w:jc w:val="center"/>
        <w:rPr>
          <w:rFonts w:ascii="黑体" w:hAnsi="黑体" w:eastAsia="黑体"/>
          <w:color w:val="000000"/>
          <w:sz w:val="36"/>
          <w:szCs w:val="36"/>
        </w:rPr>
      </w:pPr>
      <w:r>
        <w:rPr>
          <w:rFonts w:hint="eastAsia" w:ascii="方正小标宋简体" w:hAnsi="方正小标宋简体" w:eastAsia="方正小标宋简体" w:cs="方正小标宋简体"/>
          <w:color w:val="000000"/>
          <w:sz w:val="44"/>
          <w:szCs w:val="44"/>
        </w:rPr>
        <w:t>邀请函</w:t>
      </w:r>
    </w:p>
    <w:p>
      <w:pPr>
        <w:pStyle w:val="6"/>
        <w:snapToGrid w:val="0"/>
        <w:spacing w:before="0" w:beforeAutospacing="0" w:after="0" w:afterAutospacing="0" w:line="360" w:lineRule="auto"/>
        <w:ind w:firstLine="562" w:firstLineChars="200"/>
        <w:jc w:val="both"/>
        <w:rPr>
          <w:rFonts w:ascii="仿宋_GB2312" w:hAnsi="华文细黑" w:eastAsia="仿宋_GB2312"/>
          <w:b/>
          <w:color w:val="000000"/>
          <w:sz w:val="28"/>
        </w:rPr>
      </w:pPr>
      <w:r>
        <w:rPr>
          <w:rFonts w:hint="eastAsia" w:ascii="仿宋_GB2312" w:hAnsi="华文细黑" w:eastAsia="仿宋_GB2312"/>
          <w:b/>
          <w:color w:val="000000"/>
          <w:sz w:val="28"/>
        </w:rPr>
        <w:t>各企业：</w:t>
      </w:r>
    </w:p>
    <w:p>
      <w:pPr>
        <w:snapToGrid w:val="0"/>
        <w:spacing w:line="360" w:lineRule="auto"/>
        <w:ind w:firstLine="560" w:firstLineChars="200"/>
        <w:rPr>
          <w:rFonts w:ascii="仿宋_GB2312" w:hAnsi="华文细黑" w:eastAsia="仿宋_GB2312" w:cs="宋体"/>
          <w:color w:val="000000"/>
          <w:kern w:val="0"/>
          <w:sz w:val="28"/>
          <w:szCs w:val="24"/>
        </w:rPr>
      </w:pPr>
      <w:r>
        <w:rPr>
          <w:rFonts w:hint="eastAsia" w:ascii="仿宋_GB2312" w:hAnsi="仿宋_GB2312" w:eastAsia="仿宋_GB2312" w:cs="仿宋_GB2312"/>
          <w:sz w:val="28"/>
          <w:szCs w:val="24"/>
        </w:rPr>
        <w:t>为加强中山大学科技园（以下简称“科技园”）电梯广告位的规范化管理，提高电梯广告位的使用效率，现对科技园</w:t>
      </w:r>
      <w:r>
        <w:rPr>
          <w:rFonts w:hint="eastAsia" w:ascii="仿宋_GB2312" w:hAnsi="仿宋_GB2312" w:eastAsia="仿宋_GB2312" w:cs="仿宋_GB2312"/>
          <w:sz w:val="28"/>
          <w:szCs w:val="24"/>
          <w:lang w:val="en-US" w:eastAsia="zh-CN"/>
        </w:rPr>
        <w:t>电梯广告位</w:t>
      </w:r>
      <w:r>
        <w:rPr>
          <w:rFonts w:hint="eastAsia" w:ascii="仿宋_GB2312" w:hAnsi="仿宋_GB2312" w:eastAsia="仿宋_GB2312" w:cs="仿宋_GB2312"/>
          <w:sz w:val="28"/>
          <w:szCs w:val="24"/>
        </w:rPr>
        <w:t>公开竞价，具体内容和要求如下：</w:t>
      </w:r>
    </w:p>
    <w:p>
      <w:pPr>
        <w:pStyle w:val="6"/>
        <w:snapToGrid w:val="0"/>
        <w:spacing w:before="0" w:beforeAutospacing="0" w:after="0" w:afterAutospacing="0" w:line="360" w:lineRule="auto"/>
        <w:ind w:firstLine="562" w:firstLineChars="200"/>
        <w:jc w:val="both"/>
        <w:rPr>
          <w:rFonts w:ascii="仿宋_GB2312" w:hAnsi="华文细黑" w:eastAsia="仿宋_GB2312" w:cs="Times New Roman"/>
          <w:b/>
          <w:color w:val="000000"/>
          <w:sz w:val="28"/>
        </w:rPr>
      </w:pPr>
      <w:r>
        <w:rPr>
          <w:rFonts w:hint="eastAsia" w:ascii="仿宋_GB2312" w:hAnsi="华文细黑" w:eastAsia="仿宋_GB2312"/>
          <w:b/>
          <w:color w:val="000000"/>
          <w:sz w:val="28"/>
        </w:rPr>
        <w:t>一、</w:t>
      </w:r>
      <w:r>
        <w:rPr>
          <w:rFonts w:hint="eastAsia" w:ascii="仿宋_GB2312" w:hAnsi="华文细黑" w:eastAsia="仿宋_GB2312" w:cs="Times New Roman"/>
          <w:b/>
          <w:color w:val="000000"/>
          <w:sz w:val="28"/>
        </w:rPr>
        <w:t xml:space="preserve">竞价标的物及底价 </w:t>
      </w:r>
    </w:p>
    <w:p>
      <w:pPr>
        <w:pStyle w:val="6"/>
        <w:snapToGrid w:val="0"/>
        <w:spacing w:before="0" w:beforeAutospacing="0" w:after="0" w:afterAutospacing="0" w:line="360" w:lineRule="auto"/>
        <w:ind w:firstLine="560" w:firstLineChars="200"/>
        <w:jc w:val="both"/>
        <w:rPr>
          <w:rFonts w:hint="default" w:ascii="仿宋_GB2312" w:hAnsi="华文细黑" w:eastAsia="仿宋_GB2312"/>
          <w:color w:val="000000" w:themeColor="text1"/>
          <w:sz w:val="28"/>
          <w:lang w:val="en-US" w:eastAsia="zh-CN"/>
        </w:rPr>
      </w:pPr>
      <w:r>
        <w:rPr>
          <w:rFonts w:hint="eastAsia" w:ascii="仿宋_GB2312" w:hAnsi="华文细黑" w:eastAsia="仿宋_GB2312"/>
          <w:color w:val="000000"/>
          <w:sz w:val="28"/>
        </w:rPr>
        <w:t>标的物位于科技园</w:t>
      </w:r>
      <w:r>
        <w:rPr>
          <w:rFonts w:hint="eastAsia" w:ascii="仿宋_GB2312" w:hAnsi="华文细黑" w:eastAsia="仿宋_GB2312"/>
          <w:color w:val="000000"/>
          <w:sz w:val="28"/>
          <w:lang w:val="en-US" w:eastAsia="zh-CN"/>
        </w:rPr>
        <w:t>A、</w:t>
      </w:r>
      <w:r>
        <w:rPr>
          <w:rFonts w:hint="eastAsia" w:ascii="仿宋_GB2312" w:hAnsi="华文细黑" w:eastAsia="仿宋_GB2312"/>
          <w:color w:val="000000"/>
          <w:sz w:val="28"/>
        </w:rPr>
        <w:t>B座，</w:t>
      </w:r>
      <w:r>
        <w:rPr>
          <w:rFonts w:hint="eastAsia" w:ascii="仿宋_GB2312" w:hAnsi="华文细黑" w:eastAsia="仿宋_GB2312"/>
          <w:color w:val="000000"/>
          <w:sz w:val="28"/>
          <w:lang w:val="en-US" w:eastAsia="zh-CN"/>
        </w:rPr>
        <w:t>其中A座3台电梯、B座6台电梯共9台电梯，可设置梯内竖屏9个（1个/台），梯内海报24个（除B座6号电梯外，其余8台电梯设置3个/台）</w:t>
      </w:r>
      <w:r>
        <w:rPr>
          <w:rFonts w:hint="eastAsia" w:ascii="仿宋_GB2312" w:hAnsi="华文细黑" w:eastAsia="仿宋_GB2312"/>
          <w:color w:val="000000" w:themeColor="text1"/>
          <w:sz w:val="28"/>
        </w:rPr>
        <w:t>。</w:t>
      </w:r>
      <w:r>
        <w:rPr>
          <w:rFonts w:hint="eastAsia" w:ascii="仿宋_GB2312" w:hAnsi="华文细黑" w:eastAsia="仿宋_GB2312"/>
          <w:color w:val="000000" w:themeColor="text1"/>
          <w:sz w:val="28"/>
          <w:lang w:val="en-US" w:eastAsia="zh-CN"/>
        </w:rPr>
        <w:t>A座首层客梯厅、货梯厅均可设置1个梯外横屏，A座小计2个；B座首层客梯厅可设置3个梯外横屏，B座负一层、负二层客梯厅均可设置1个梯外横屏，B座小计5个，A、B座合计7个（详见附件1：中山大学科技园电梯广告位位置图）。底价如下：</w:t>
      </w:r>
    </w:p>
    <w:tbl>
      <w:tblPr>
        <w:tblStyle w:val="17"/>
        <w:tblW w:w="93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2127"/>
        <w:gridCol w:w="1275"/>
        <w:gridCol w:w="212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28" w:type="dxa"/>
            <w:vAlign w:val="center"/>
          </w:tcPr>
          <w:p>
            <w:pPr>
              <w:pStyle w:val="16"/>
              <w:spacing w:before="98"/>
              <w:ind w:left="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127" w:type="dxa"/>
            <w:vAlign w:val="center"/>
          </w:tcPr>
          <w:p>
            <w:pPr>
              <w:pStyle w:val="16"/>
              <w:spacing w:before="98"/>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设备类型</w:t>
            </w:r>
          </w:p>
        </w:tc>
        <w:tc>
          <w:tcPr>
            <w:tcW w:w="1275" w:type="dxa"/>
            <w:vAlign w:val="center"/>
          </w:tcPr>
          <w:p>
            <w:pPr>
              <w:pStyle w:val="16"/>
              <w:spacing w:before="98"/>
              <w:ind w:left="45" w:right="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2127" w:type="dxa"/>
            <w:vAlign w:val="center"/>
          </w:tcPr>
          <w:p>
            <w:pPr>
              <w:pStyle w:val="16"/>
              <w:spacing w:line="273" w:lineRule="exact"/>
              <w:ind w:left="35" w:right="3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单</w:t>
            </w:r>
            <w:r>
              <w:rPr>
                <w:rFonts w:hint="eastAsia" w:ascii="仿宋_GB2312" w:hAnsi="仿宋_GB2312" w:eastAsia="仿宋_GB2312" w:cs="仿宋_GB2312"/>
                <w:b/>
                <w:sz w:val="24"/>
                <w:szCs w:val="24"/>
              </w:rPr>
              <w:t>价（元/个/年）</w:t>
            </w:r>
          </w:p>
        </w:tc>
        <w:tc>
          <w:tcPr>
            <w:tcW w:w="2835" w:type="dxa"/>
            <w:vAlign w:val="center"/>
          </w:tcPr>
          <w:p>
            <w:pPr>
              <w:pStyle w:val="16"/>
              <w:spacing w:line="273" w:lineRule="exact"/>
              <w:ind w:left="5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小计（元/2年）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28" w:type="dxa"/>
            <w:vAlign w:val="center"/>
          </w:tcPr>
          <w:p>
            <w:pPr>
              <w:pStyle w:val="16"/>
              <w:spacing w:before="174"/>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w:t>
            </w:r>
          </w:p>
        </w:tc>
        <w:tc>
          <w:tcPr>
            <w:tcW w:w="2127" w:type="dxa"/>
            <w:vAlign w:val="center"/>
          </w:tcPr>
          <w:p>
            <w:pPr>
              <w:pStyle w:val="16"/>
              <w:spacing w:before="174"/>
              <w:ind w:left="37"/>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梯外横</w:t>
            </w:r>
            <w:r>
              <w:rPr>
                <w:rFonts w:hint="eastAsia" w:ascii="仿宋_GB2312" w:hAnsi="仿宋_GB2312" w:eastAsia="仿宋_GB2312" w:cs="仿宋_GB2312"/>
                <w:b w:val="0"/>
                <w:bCs w:val="0"/>
                <w:sz w:val="24"/>
                <w:szCs w:val="24"/>
              </w:rPr>
              <w:t>屏</w:t>
            </w:r>
          </w:p>
        </w:tc>
        <w:tc>
          <w:tcPr>
            <w:tcW w:w="1275" w:type="dxa"/>
            <w:vAlign w:val="center"/>
          </w:tcPr>
          <w:p>
            <w:pPr>
              <w:pStyle w:val="16"/>
              <w:spacing w:before="98"/>
              <w:ind w:left="45" w:right="45"/>
              <w:rPr>
                <w:rFonts w:hint="eastAsia" w:ascii="仿宋_GB2312" w:hAnsi="仿宋_GB2312" w:eastAsia="仿宋_GB2312" w:cs="仿宋_GB2312"/>
                <w:b w:val="0"/>
                <w:bCs w:val="0"/>
                <w:sz w:val="24"/>
                <w:szCs w:val="24"/>
                <w:lang w:eastAsia="zh-CN"/>
              </w:rPr>
            </w:pPr>
          </w:p>
        </w:tc>
        <w:tc>
          <w:tcPr>
            <w:tcW w:w="2127" w:type="dxa"/>
            <w:vAlign w:val="center"/>
          </w:tcPr>
          <w:p>
            <w:pPr>
              <w:pStyle w:val="16"/>
              <w:spacing w:before="142"/>
              <w:ind w:left="34" w:leftChars="0" w:right="35" w:rightChars="0"/>
              <w:rPr>
                <w:rFonts w:hint="default" w:ascii="仿宋_GB2312" w:hAnsi="仿宋_GB2312" w:eastAsia="仿宋_GB2312" w:cs="仿宋_GB2312"/>
                <w:b/>
                <w:sz w:val="24"/>
                <w:szCs w:val="24"/>
                <w:lang w:val="en-US" w:eastAsia="zh-CN"/>
              </w:rPr>
            </w:pPr>
          </w:p>
        </w:tc>
        <w:tc>
          <w:tcPr>
            <w:tcW w:w="2835" w:type="dxa"/>
            <w:vAlign w:val="center"/>
          </w:tcPr>
          <w:p>
            <w:pPr>
              <w:pStyle w:val="16"/>
              <w:spacing w:before="132"/>
              <w:ind w:left="137" w:leftChars="0" w:right="137" w:rightChars="0"/>
              <w:rPr>
                <w:rFonts w:hint="default" w:ascii="仿宋_GB2312" w:hAnsi="仿宋_GB2312" w:eastAsia="仿宋_GB2312" w:cs="仿宋_GB2312"/>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28" w:type="dxa"/>
            <w:vAlign w:val="center"/>
          </w:tcPr>
          <w:p>
            <w:pPr>
              <w:pStyle w:val="16"/>
              <w:spacing w:before="17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27" w:type="dxa"/>
            <w:vAlign w:val="center"/>
          </w:tcPr>
          <w:p>
            <w:pPr>
              <w:pStyle w:val="16"/>
              <w:spacing w:before="173"/>
              <w:ind w:left="1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梯内竖屏</w:t>
            </w:r>
          </w:p>
        </w:tc>
        <w:tc>
          <w:tcPr>
            <w:tcW w:w="1275" w:type="dxa"/>
            <w:vAlign w:val="center"/>
          </w:tcPr>
          <w:p>
            <w:pPr>
              <w:pStyle w:val="16"/>
              <w:spacing w:before="143"/>
              <w:rPr>
                <w:rFonts w:hint="eastAsia" w:ascii="仿宋_GB2312" w:hAnsi="仿宋_GB2312" w:eastAsia="仿宋_GB2312" w:cs="仿宋_GB2312"/>
                <w:sz w:val="24"/>
                <w:szCs w:val="24"/>
              </w:rPr>
            </w:pPr>
          </w:p>
        </w:tc>
        <w:tc>
          <w:tcPr>
            <w:tcW w:w="2127" w:type="dxa"/>
            <w:vAlign w:val="center"/>
          </w:tcPr>
          <w:p>
            <w:pPr>
              <w:pStyle w:val="16"/>
              <w:spacing w:before="132"/>
              <w:ind w:left="34" w:leftChars="0" w:right="35" w:rightChars="0"/>
              <w:rPr>
                <w:rFonts w:hint="default" w:ascii="仿宋_GB2312" w:hAnsi="仿宋_GB2312" w:eastAsia="仿宋_GB2312" w:cs="仿宋_GB2312"/>
                <w:sz w:val="24"/>
                <w:szCs w:val="24"/>
                <w:lang w:val="en-US" w:eastAsia="zh-CN"/>
              </w:rPr>
            </w:pPr>
          </w:p>
        </w:tc>
        <w:tc>
          <w:tcPr>
            <w:tcW w:w="2835" w:type="dxa"/>
            <w:vAlign w:val="center"/>
          </w:tcPr>
          <w:p>
            <w:pPr>
              <w:pStyle w:val="16"/>
              <w:spacing w:before="132"/>
              <w:ind w:left="136" w:leftChars="0" w:right="137" w:rightChars="0"/>
              <w:rPr>
                <w:rFonts w:hint="default"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28" w:type="dxa"/>
            <w:tcBorders>
              <w:bottom w:val="single" w:color="000000" w:sz="4" w:space="0"/>
            </w:tcBorders>
            <w:vAlign w:val="center"/>
          </w:tcPr>
          <w:p>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127" w:type="dxa"/>
            <w:tcBorders>
              <w:bottom w:val="single" w:color="000000" w:sz="4" w:space="0"/>
            </w:tcBorders>
            <w:vAlign w:val="center"/>
          </w:tcPr>
          <w:p>
            <w:pPr>
              <w:pStyle w:val="16"/>
              <w:ind w:left="2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梯内海报</w:t>
            </w:r>
          </w:p>
        </w:tc>
        <w:tc>
          <w:tcPr>
            <w:tcW w:w="1275" w:type="dxa"/>
            <w:tcBorders>
              <w:bottom w:val="single" w:color="000000" w:sz="4" w:space="0"/>
              <w:right w:val="single" w:color="auto" w:sz="4" w:space="0"/>
            </w:tcBorders>
            <w:vAlign w:val="center"/>
          </w:tcPr>
          <w:p>
            <w:pPr>
              <w:pStyle w:val="16"/>
              <w:spacing w:before="143"/>
              <w:ind w:left="45" w:right="45"/>
              <w:rPr>
                <w:rFonts w:hint="eastAsia" w:ascii="仿宋_GB2312" w:hAnsi="仿宋_GB2312" w:eastAsia="仿宋_GB2312" w:cs="仿宋_GB2312"/>
                <w:sz w:val="24"/>
                <w:szCs w:val="24"/>
              </w:rPr>
            </w:pPr>
          </w:p>
        </w:tc>
        <w:tc>
          <w:tcPr>
            <w:tcW w:w="2127" w:type="dxa"/>
            <w:tcBorders>
              <w:bottom w:val="single" w:color="000000" w:sz="4" w:space="0"/>
            </w:tcBorders>
            <w:vAlign w:val="center"/>
          </w:tcPr>
          <w:p>
            <w:pPr>
              <w:pStyle w:val="16"/>
              <w:spacing w:before="143"/>
              <w:ind w:left="34" w:leftChars="0" w:right="35" w:rightChars="0"/>
              <w:rPr>
                <w:rFonts w:hint="default" w:ascii="仿宋_GB2312" w:hAnsi="仿宋_GB2312" w:eastAsia="仿宋_GB2312" w:cs="仿宋_GB2312"/>
                <w:sz w:val="24"/>
                <w:szCs w:val="24"/>
                <w:lang w:val="en-US" w:eastAsia="zh-CN"/>
              </w:rPr>
            </w:pPr>
          </w:p>
        </w:tc>
        <w:tc>
          <w:tcPr>
            <w:tcW w:w="2835" w:type="dxa"/>
            <w:tcBorders>
              <w:bottom w:val="single" w:color="000000" w:sz="4" w:space="0"/>
            </w:tcBorders>
            <w:vAlign w:val="center"/>
          </w:tcPr>
          <w:p>
            <w:pPr>
              <w:pStyle w:val="16"/>
              <w:spacing w:before="143"/>
              <w:ind w:left="137" w:leftChars="0" w:right="137" w:rightChars="0"/>
              <w:rPr>
                <w:rFonts w:hint="default"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4430" w:type="dxa"/>
            <w:gridSpan w:val="3"/>
            <w:tcBorders>
              <w:right w:val="single" w:color="auto" w:sz="4" w:space="0"/>
            </w:tcBorders>
            <w:vAlign w:val="center"/>
          </w:tcPr>
          <w:p>
            <w:pPr>
              <w:pStyle w:val="16"/>
              <w:spacing w:before="137"/>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底价</w:t>
            </w:r>
            <w:r>
              <w:rPr>
                <w:rFonts w:hint="eastAsia" w:ascii="仿宋_GB2312" w:hAnsi="仿宋_GB2312" w:eastAsia="仿宋_GB2312" w:cs="仿宋_GB2312"/>
                <w:sz w:val="24"/>
                <w:szCs w:val="24"/>
              </w:rPr>
              <w:t>合计</w:t>
            </w:r>
          </w:p>
        </w:tc>
        <w:tc>
          <w:tcPr>
            <w:tcW w:w="2127" w:type="dxa"/>
            <w:tcBorders>
              <w:left w:val="single" w:color="auto" w:sz="4" w:space="0"/>
            </w:tcBorders>
            <w:vAlign w:val="center"/>
          </w:tcPr>
          <w:p>
            <w:pPr>
              <w:pStyle w:val="16"/>
              <w:spacing w:before="137"/>
              <w:rPr>
                <w:rFonts w:hint="eastAsia" w:ascii="仿宋_GB2312" w:hAnsi="仿宋_GB2312" w:eastAsia="仿宋_GB2312" w:cs="仿宋_GB2312"/>
                <w:sz w:val="24"/>
                <w:szCs w:val="24"/>
              </w:rPr>
            </w:pPr>
          </w:p>
        </w:tc>
        <w:tc>
          <w:tcPr>
            <w:tcW w:w="2835" w:type="dxa"/>
            <w:vAlign w:val="center"/>
          </w:tcPr>
          <w:p>
            <w:pPr>
              <w:pStyle w:val="16"/>
              <w:spacing w:before="137"/>
              <w:ind w:left="137" w:leftChars="0" w:right="137" w:right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411000</w:t>
            </w:r>
          </w:p>
        </w:tc>
      </w:tr>
    </w:tbl>
    <w:p>
      <w:pPr>
        <w:pStyle w:val="6"/>
        <w:snapToGrid w:val="0"/>
        <w:spacing w:before="0" w:beforeAutospacing="0" w:after="0" w:afterAutospacing="0" w:line="360" w:lineRule="auto"/>
        <w:ind w:firstLine="562" w:firstLineChars="200"/>
        <w:jc w:val="both"/>
        <w:rPr>
          <w:rFonts w:ascii="仿宋_GB2312" w:hAnsi="华文细黑" w:eastAsia="仿宋_GB2312"/>
          <w:b/>
          <w:color w:val="000000"/>
          <w:sz w:val="28"/>
        </w:rPr>
      </w:pPr>
      <w:r>
        <w:rPr>
          <w:rFonts w:hint="eastAsia" w:ascii="仿宋_GB2312" w:hAnsi="华文细黑" w:eastAsia="仿宋_GB2312"/>
          <w:b/>
          <w:color w:val="000000"/>
          <w:sz w:val="28"/>
        </w:rPr>
        <w:t>二、竞价方式</w:t>
      </w:r>
    </w:p>
    <w:p>
      <w:pPr>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（一）竞价原则：竞价最高者中标。</w:t>
      </w:r>
    </w:p>
    <w:p>
      <w:pPr>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（二）竞价模式：明标暗投。公开邀请，现场开标，价高者中；相同有效竞价时，现场举手竞价（可多轮），以竞价最高者中标。</w:t>
      </w:r>
    </w:p>
    <w:p>
      <w:pPr>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（三）加价幅度：竞价企业以底价为最低报价，以</w:t>
      </w:r>
      <w:r>
        <w:rPr>
          <w:rFonts w:hint="eastAsia" w:ascii="仿宋_GB2312" w:hAnsi="仿宋_GB2312" w:eastAsia="仿宋_GB2312" w:cs="仿宋_GB2312"/>
          <w:sz w:val="28"/>
          <w:szCs w:val="24"/>
          <w:lang w:val="en-US" w:eastAsia="zh-CN"/>
        </w:rPr>
        <w:t>10</w:t>
      </w:r>
      <w:r>
        <w:rPr>
          <w:rFonts w:hint="eastAsia" w:ascii="仿宋_GB2312" w:hAnsi="仿宋_GB2312" w:eastAsia="仿宋_GB2312" w:cs="仿宋_GB2312"/>
          <w:sz w:val="28"/>
          <w:szCs w:val="24"/>
        </w:rPr>
        <w:t>00元为加价幅度竞价。</w:t>
      </w:r>
    </w:p>
    <w:p>
      <w:pPr>
        <w:pStyle w:val="6"/>
        <w:snapToGrid w:val="0"/>
        <w:spacing w:before="0" w:beforeAutospacing="0" w:after="0" w:afterAutospacing="0" w:line="360" w:lineRule="auto"/>
        <w:ind w:firstLine="562" w:firstLineChars="200"/>
        <w:jc w:val="both"/>
        <w:rPr>
          <w:rFonts w:ascii="仿宋_GB2312" w:hAnsi="华文细黑" w:eastAsia="仿宋_GB2312"/>
          <w:b/>
          <w:color w:val="000000"/>
          <w:sz w:val="28"/>
        </w:rPr>
      </w:pPr>
      <w:r>
        <w:rPr>
          <w:rFonts w:hint="eastAsia" w:ascii="仿宋_GB2312" w:hAnsi="华文细黑" w:eastAsia="仿宋_GB2312"/>
          <w:b/>
          <w:color w:val="000000"/>
          <w:sz w:val="28"/>
        </w:rPr>
        <w:t>三、竞价时间与地点</w:t>
      </w:r>
    </w:p>
    <w:p>
      <w:pPr>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（一）报名时间：</w:t>
      </w:r>
      <w:r>
        <w:rPr>
          <w:rFonts w:ascii="仿宋_GB2312" w:hAnsi="仿宋_GB2312" w:eastAsia="仿宋_GB2312" w:cs="仿宋_GB2312"/>
          <w:sz w:val="28"/>
          <w:szCs w:val="24"/>
        </w:rPr>
        <w:t>202</w:t>
      </w:r>
      <w:r>
        <w:rPr>
          <w:rFonts w:hint="eastAsia" w:ascii="仿宋_GB2312" w:hAnsi="仿宋_GB2312" w:eastAsia="仿宋_GB2312" w:cs="仿宋_GB2312"/>
          <w:sz w:val="28"/>
          <w:szCs w:val="24"/>
          <w:lang w:val="en-US" w:eastAsia="zh-CN"/>
        </w:rPr>
        <w:t>3</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lang w:val="en-US" w:eastAsia="zh-CN"/>
        </w:rPr>
        <w:t>12</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lang w:val="en-US" w:eastAsia="zh-CN"/>
        </w:rPr>
        <w:t>4</w:t>
      </w:r>
      <w:r>
        <w:rPr>
          <w:rFonts w:hint="eastAsia" w:ascii="仿宋_GB2312" w:hAnsi="仿宋_GB2312" w:eastAsia="仿宋_GB2312" w:cs="仿宋_GB2312"/>
          <w:sz w:val="28"/>
          <w:szCs w:val="24"/>
        </w:rPr>
        <w:t>日至</w:t>
      </w:r>
      <w:r>
        <w:rPr>
          <w:rFonts w:hint="eastAsia" w:ascii="仿宋_GB2312" w:hAnsi="仿宋_GB2312" w:eastAsia="仿宋_GB2312" w:cs="仿宋_GB2312"/>
          <w:sz w:val="28"/>
          <w:szCs w:val="24"/>
          <w:lang w:val="en-US" w:eastAsia="zh-CN"/>
        </w:rPr>
        <w:t>12</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lang w:val="en-US" w:eastAsia="zh-CN"/>
        </w:rPr>
        <w:t>8</w:t>
      </w:r>
      <w:r>
        <w:rPr>
          <w:rFonts w:hint="eastAsia" w:ascii="仿宋_GB2312" w:hAnsi="仿宋_GB2312" w:eastAsia="仿宋_GB2312" w:cs="仿宋_GB2312"/>
          <w:sz w:val="28"/>
          <w:szCs w:val="24"/>
        </w:rPr>
        <w:t>日9:</w:t>
      </w:r>
      <w:r>
        <w:rPr>
          <w:rFonts w:ascii="仿宋_GB2312" w:hAnsi="仿宋_GB2312" w:eastAsia="仿宋_GB2312" w:cs="仿宋_GB2312"/>
          <w:sz w:val="28"/>
          <w:szCs w:val="24"/>
        </w:rPr>
        <w:t>15</w:t>
      </w:r>
    </w:p>
    <w:p>
      <w:pPr>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（二）开标时间：</w:t>
      </w:r>
      <w:r>
        <w:rPr>
          <w:rFonts w:ascii="仿宋_GB2312" w:hAnsi="仿宋_GB2312" w:eastAsia="仿宋_GB2312" w:cs="仿宋_GB2312"/>
          <w:sz w:val="28"/>
          <w:szCs w:val="24"/>
        </w:rPr>
        <w:t>202</w:t>
      </w:r>
      <w:r>
        <w:rPr>
          <w:rFonts w:hint="eastAsia" w:ascii="仿宋_GB2312" w:hAnsi="仿宋_GB2312" w:eastAsia="仿宋_GB2312" w:cs="仿宋_GB2312"/>
          <w:sz w:val="28"/>
          <w:szCs w:val="24"/>
          <w:lang w:val="en-US" w:eastAsia="zh-CN"/>
        </w:rPr>
        <w:t>3</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lang w:val="en-US" w:eastAsia="zh-CN"/>
        </w:rPr>
        <w:t>12</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lang w:val="en-US" w:eastAsia="zh-CN"/>
        </w:rPr>
        <w:t>8</w:t>
      </w:r>
      <w:r>
        <w:rPr>
          <w:rFonts w:hint="eastAsia" w:ascii="仿宋_GB2312" w:hAnsi="仿宋_GB2312" w:eastAsia="仿宋_GB2312" w:cs="仿宋_GB2312"/>
          <w:sz w:val="28"/>
          <w:szCs w:val="24"/>
        </w:rPr>
        <w:t>日9</w:t>
      </w:r>
      <w:r>
        <w:rPr>
          <w:rFonts w:ascii="仿宋_GB2312" w:hAnsi="仿宋_GB2312" w:eastAsia="仿宋_GB2312" w:cs="仿宋_GB2312"/>
          <w:sz w:val="28"/>
          <w:szCs w:val="24"/>
        </w:rPr>
        <w:t>:30</w:t>
      </w:r>
    </w:p>
    <w:p>
      <w:pPr>
        <w:snapToGrid w:val="0"/>
        <w:spacing w:line="360" w:lineRule="auto"/>
        <w:ind w:firstLine="560" w:firstLineChars="200"/>
        <w:rPr>
          <w:rFonts w:hint="eastAsia" w:ascii="仿宋_GB2312" w:hAnsi="华文细黑" w:eastAsia="仿宋_GB2312"/>
          <w:b/>
          <w:color w:val="000000"/>
          <w:sz w:val="28"/>
        </w:rPr>
      </w:pPr>
      <w:r>
        <w:rPr>
          <w:rFonts w:hint="eastAsia" w:ascii="仿宋_GB2312" w:hAnsi="仿宋_GB2312" w:eastAsia="仿宋_GB2312" w:cs="仿宋_GB2312"/>
          <w:sz w:val="28"/>
          <w:szCs w:val="24"/>
        </w:rPr>
        <w:t>（三）开标地点：中山大学科技园A座二楼2号会议室</w:t>
      </w:r>
    </w:p>
    <w:p>
      <w:pPr>
        <w:pStyle w:val="6"/>
        <w:snapToGrid w:val="0"/>
        <w:spacing w:before="0" w:beforeAutospacing="0" w:after="0" w:afterAutospacing="0" w:line="360" w:lineRule="auto"/>
        <w:ind w:firstLine="562" w:firstLineChars="200"/>
        <w:jc w:val="both"/>
        <w:rPr>
          <w:rFonts w:ascii="仿宋_GB2312" w:hAnsi="华文细黑" w:eastAsia="仿宋_GB2312"/>
          <w:b/>
          <w:color w:val="000000"/>
          <w:sz w:val="28"/>
        </w:rPr>
      </w:pPr>
      <w:r>
        <w:rPr>
          <w:rFonts w:hint="eastAsia" w:ascii="仿宋_GB2312" w:hAnsi="华文细黑" w:eastAsia="仿宋_GB2312"/>
          <w:b/>
          <w:color w:val="000000"/>
          <w:sz w:val="28"/>
        </w:rPr>
        <w:t>四、竞价企业资格</w:t>
      </w:r>
    </w:p>
    <w:p>
      <w:pPr>
        <w:pStyle w:val="6"/>
        <w:numPr>
          <w:ilvl w:val="2"/>
          <w:numId w:val="0"/>
        </w:numPr>
        <w:snapToGrid w:val="0"/>
        <w:spacing w:before="0" w:beforeAutospacing="0" w:after="0" w:afterAutospacing="0" w:line="360" w:lineRule="auto"/>
        <w:ind w:firstLine="560" w:firstLineChars="200"/>
        <w:jc w:val="both"/>
        <w:rPr>
          <w:rFonts w:ascii="仿宋_GB2312" w:hAnsi="仿宋_GB2312" w:eastAsia="仿宋_GB2312" w:cs="仿宋_GB2312"/>
          <w:sz w:val="28"/>
          <w:szCs w:val="24"/>
        </w:rPr>
      </w:pPr>
      <w:r>
        <w:rPr>
          <w:rFonts w:hint="eastAsia" w:ascii="仿宋_GB2312" w:hAnsi="华文细黑" w:eastAsia="仿宋_GB2312"/>
          <w:color w:val="000000"/>
          <w:sz w:val="28"/>
        </w:rPr>
        <w:t>须为</w:t>
      </w:r>
      <w:r>
        <w:rPr>
          <w:rFonts w:hint="eastAsia" w:ascii="仿宋_GB2312" w:hAnsi="华文细黑" w:eastAsia="仿宋_GB2312"/>
          <w:color w:val="000000"/>
          <w:sz w:val="28"/>
          <w:lang w:val="en-US" w:eastAsia="zh-CN"/>
        </w:rPr>
        <w:t>具备电梯广告经营范围及相关资质</w:t>
      </w:r>
      <w:r>
        <w:rPr>
          <w:rFonts w:hint="eastAsia" w:ascii="仿宋_GB2312" w:hAnsi="华文细黑" w:eastAsia="仿宋_GB2312"/>
          <w:color w:val="000000"/>
          <w:sz w:val="28"/>
        </w:rPr>
        <w:t>，已</w:t>
      </w:r>
      <w:r>
        <w:rPr>
          <w:rFonts w:hint="eastAsia" w:ascii="仿宋_GB2312" w:hAnsi="华文细黑" w:eastAsia="仿宋_GB2312"/>
          <w:color w:val="000000"/>
          <w:sz w:val="28"/>
          <w:lang w:val="en-US" w:eastAsia="zh-CN"/>
        </w:rPr>
        <w:t>合作的</w:t>
      </w:r>
      <w:r>
        <w:rPr>
          <w:rFonts w:hint="eastAsia" w:ascii="仿宋_GB2312" w:hAnsi="华文细黑" w:eastAsia="仿宋_GB2312"/>
          <w:color w:val="000000"/>
          <w:sz w:val="28"/>
        </w:rPr>
        <w:t>企业需缴清</w:t>
      </w:r>
      <w:r>
        <w:rPr>
          <w:rFonts w:hint="eastAsia" w:ascii="仿宋_GB2312" w:hAnsi="华文细黑" w:eastAsia="仿宋_GB2312"/>
          <w:color w:val="000000"/>
          <w:sz w:val="28"/>
          <w:lang w:val="en-US" w:eastAsia="zh-CN"/>
        </w:rPr>
        <w:t>往期</w:t>
      </w:r>
      <w:r>
        <w:rPr>
          <w:rFonts w:hint="eastAsia" w:ascii="仿宋_GB2312" w:hAnsi="华文细黑" w:eastAsia="仿宋_GB2312"/>
          <w:color w:val="000000"/>
          <w:sz w:val="28"/>
        </w:rPr>
        <w:t>费</w:t>
      </w:r>
      <w:r>
        <w:rPr>
          <w:rFonts w:hint="eastAsia" w:ascii="仿宋_GB2312" w:hAnsi="华文细黑" w:eastAsia="仿宋_GB2312"/>
          <w:color w:val="000000"/>
          <w:sz w:val="28"/>
          <w:lang w:val="en-US" w:eastAsia="zh-CN"/>
        </w:rPr>
        <w:t>用</w:t>
      </w:r>
      <w:r>
        <w:rPr>
          <w:rFonts w:hint="eastAsia" w:ascii="仿宋_GB2312" w:hAnsi="华文细黑" w:eastAsia="仿宋_GB2312"/>
          <w:color w:val="000000"/>
          <w:sz w:val="28"/>
        </w:rPr>
        <w:t>后方可参与竞价。</w:t>
      </w:r>
    </w:p>
    <w:p>
      <w:pPr>
        <w:pStyle w:val="6"/>
        <w:numPr>
          <w:ilvl w:val="2"/>
          <w:numId w:val="0"/>
        </w:numPr>
        <w:snapToGrid w:val="0"/>
        <w:spacing w:before="0" w:beforeAutospacing="0" w:after="0" w:afterAutospacing="0" w:line="360" w:lineRule="auto"/>
        <w:ind w:firstLine="562" w:firstLineChars="200"/>
        <w:jc w:val="both"/>
        <w:rPr>
          <w:rFonts w:ascii="仿宋_GB2312" w:hAnsi="华文细黑" w:eastAsia="仿宋_GB2312"/>
          <w:b/>
          <w:color w:val="000000"/>
          <w:sz w:val="28"/>
        </w:rPr>
      </w:pPr>
      <w:r>
        <w:rPr>
          <w:rFonts w:hint="eastAsia" w:ascii="仿宋_GB2312" w:hAnsi="华文细黑" w:eastAsia="仿宋_GB2312"/>
          <w:b/>
          <w:color w:val="000000"/>
          <w:sz w:val="28"/>
        </w:rPr>
        <w:t>五、竞价文件及要求</w:t>
      </w:r>
    </w:p>
    <w:p>
      <w:pPr>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（一）竞价企业请于</w:t>
      </w:r>
      <w:r>
        <w:rPr>
          <w:rFonts w:ascii="仿宋_GB2312" w:hAnsi="仿宋_GB2312" w:eastAsia="仿宋_GB2312" w:cs="仿宋_GB2312"/>
          <w:sz w:val="28"/>
          <w:szCs w:val="24"/>
        </w:rPr>
        <w:t>202</w:t>
      </w:r>
      <w:r>
        <w:rPr>
          <w:rFonts w:hint="eastAsia" w:ascii="仿宋_GB2312" w:hAnsi="仿宋_GB2312" w:eastAsia="仿宋_GB2312" w:cs="仿宋_GB2312"/>
          <w:sz w:val="28"/>
          <w:szCs w:val="24"/>
          <w:lang w:val="en-US" w:eastAsia="zh-CN"/>
        </w:rPr>
        <w:t>3</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lang w:val="en-US" w:eastAsia="zh-CN"/>
        </w:rPr>
        <w:t>12</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lang w:val="en-US" w:eastAsia="zh-CN"/>
        </w:rPr>
        <w:t>8</w:t>
      </w:r>
      <w:r>
        <w:rPr>
          <w:rFonts w:hint="eastAsia" w:ascii="仿宋_GB2312" w:hAnsi="仿宋_GB2312" w:eastAsia="仿宋_GB2312" w:cs="仿宋_GB2312"/>
          <w:sz w:val="28"/>
          <w:szCs w:val="24"/>
        </w:rPr>
        <w:t>日9:</w:t>
      </w:r>
      <w:r>
        <w:rPr>
          <w:rFonts w:ascii="仿宋_GB2312" w:hAnsi="仿宋_GB2312" w:eastAsia="仿宋_GB2312" w:cs="仿宋_GB2312"/>
          <w:sz w:val="28"/>
          <w:szCs w:val="24"/>
        </w:rPr>
        <w:t>15</w:t>
      </w:r>
      <w:r>
        <w:rPr>
          <w:rFonts w:hint="eastAsia" w:ascii="仿宋_GB2312" w:hAnsi="仿宋_GB2312" w:eastAsia="仿宋_GB2312" w:cs="仿宋_GB2312"/>
          <w:sz w:val="28"/>
          <w:szCs w:val="24"/>
        </w:rPr>
        <w:t>前以电子邮件的形式向科技园公司报名（邮箱地址：</w:t>
      </w:r>
      <w:r>
        <w:rPr>
          <w:rFonts w:hint="eastAsia" w:ascii="仿宋_GB2312" w:hAnsi="仿宋_GB2312" w:eastAsia="仿宋_GB2312" w:cs="仿宋_GB2312"/>
          <w:sz w:val="28"/>
          <w:szCs w:val="24"/>
          <w:lang w:val="en-US" w:eastAsia="zh-CN"/>
        </w:rPr>
        <w:t>wuye</w:t>
      </w:r>
      <w:r>
        <w:rPr>
          <w:rFonts w:ascii="仿宋_GB2312" w:hAnsi="仿宋_GB2312" w:eastAsia="仿宋_GB2312" w:cs="仿宋_GB2312"/>
          <w:sz w:val="28"/>
          <w:szCs w:val="24"/>
        </w:rPr>
        <w:t>@sysusp.com</w:t>
      </w:r>
      <w:r>
        <w:rPr>
          <w:rFonts w:hint="eastAsia" w:ascii="仿宋_GB2312" w:hAnsi="仿宋_GB2312" w:eastAsia="仿宋_GB2312" w:cs="仿宋_GB2312"/>
          <w:sz w:val="28"/>
          <w:szCs w:val="24"/>
        </w:rPr>
        <w:t>）；</w:t>
      </w:r>
      <w:r>
        <w:rPr>
          <w:rFonts w:ascii="仿宋_GB2312" w:hAnsi="仿宋_GB2312" w:eastAsia="仿宋_GB2312" w:cs="仿宋_GB2312"/>
          <w:sz w:val="28"/>
          <w:szCs w:val="24"/>
        </w:rPr>
        <w:t xml:space="preserve"> </w:t>
      </w:r>
    </w:p>
    <w:p>
      <w:pPr>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（二）竞价企业于</w:t>
      </w:r>
      <w:r>
        <w:rPr>
          <w:rFonts w:hint="eastAsia" w:ascii="仿宋_GB2312" w:hAnsi="仿宋_GB2312" w:eastAsia="仿宋_GB2312" w:cs="仿宋_GB2312"/>
          <w:sz w:val="28"/>
          <w:szCs w:val="24"/>
          <w:lang w:val="en-US" w:eastAsia="zh-CN"/>
        </w:rPr>
        <w:t>12</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lang w:val="en-US" w:eastAsia="zh-CN"/>
        </w:rPr>
        <w:t>8</w:t>
      </w:r>
      <w:r>
        <w:rPr>
          <w:rFonts w:hint="eastAsia" w:ascii="仿宋_GB2312" w:hAnsi="仿宋_GB2312" w:eastAsia="仿宋_GB2312" w:cs="仿宋_GB2312"/>
          <w:sz w:val="28"/>
          <w:szCs w:val="24"/>
        </w:rPr>
        <w:t>日</w:t>
      </w:r>
      <w:r>
        <w:rPr>
          <w:rFonts w:ascii="仿宋_GB2312" w:hAnsi="仿宋_GB2312" w:eastAsia="仿宋_GB2312" w:cs="仿宋_GB2312"/>
          <w:sz w:val="28"/>
          <w:szCs w:val="24"/>
        </w:rPr>
        <w:t>9:0</w:t>
      </w:r>
      <w:r>
        <w:rPr>
          <w:rFonts w:hint="eastAsia" w:ascii="仿宋_GB2312" w:hAnsi="仿宋_GB2312" w:eastAsia="仿宋_GB2312" w:cs="仿宋_GB2312"/>
          <w:sz w:val="28"/>
          <w:szCs w:val="24"/>
        </w:rPr>
        <w:t>0-</w:t>
      </w:r>
      <w:r>
        <w:rPr>
          <w:rFonts w:ascii="仿宋_GB2312" w:hAnsi="仿宋_GB2312" w:eastAsia="仿宋_GB2312" w:cs="仿宋_GB2312"/>
          <w:sz w:val="28"/>
          <w:szCs w:val="24"/>
        </w:rPr>
        <w:t>9</w:t>
      </w:r>
      <w:r>
        <w:rPr>
          <w:rFonts w:hint="eastAsia" w:ascii="仿宋_GB2312" w:hAnsi="仿宋_GB2312" w:eastAsia="仿宋_GB2312" w:cs="仿宋_GB2312"/>
          <w:sz w:val="28"/>
          <w:szCs w:val="24"/>
        </w:rPr>
        <w:t>:15</w:t>
      </w:r>
      <w:r>
        <w:rPr>
          <w:rFonts w:ascii="仿宋_GB2312" w:hAnsi="仿宋_GB2312" w:eastAsia="仿宋_GB2312" w:cs="仿宋_GB2312"/>
          <w:sz w:val="28"/>
          <w:szCs w:val="24"/>
        </w:rPr>
        <w:t>到竞价地点现场签到并递交竞价文件</w:t>
      </w:r>
      <w:r>
        <w:rPr>
          <w:rFonts w:hint="eastAsia" w:ascii="仿宋_GB2312" w:hAnsi="仿宋_GB2312" w:eastAsia="仿宋_GB2312" w:cs="仿宋_GB2312"/>
          <w:sz w:val="28"/>
          <w:szCs w:val="24"/>
        </w:rPr>
        <w:t>：</w:t>
      </w:r>
    </w:p>
    <w:p>
      <w:pPr>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《中山大学科技园</w:t>
      </w:r>
      <w:r>
        <w:rPr>
          <w:rFonts w:hint="eastAsia" w:ascii="仿宋_GB2312" w:hAnsi="仿宋_GB2312" w:eastAsia="仿宋_GB2312" w:cs="仿宋_GB2312"/>
          <w:sz w:val="28"/>
          <w:szCs w:val="24"/>
          <w:lang w:val="en-US" w:eastAsia="zh-CN"/>
        </w:rPr>
        <w:t>电梯广告位</w:t>
      </w:r>
      <w:r>
        <w:rPr>
          <w:rFonts w:hint="eastAsia" w:ascii="仿宋_GB2312" w:hAnsi="仿宋_GB2312" w:eastAsia="仿宋_GB2312" w:cs="仿宋_GB2312"/>
          <w:sz w:val="28"/>
          <w:szCs w:val="24"/>
        </w:rPr>
        <w:t>竞价表》（附件</w:t>
      </w:r>
      <w:r>
        <w:rPr>
          <w:rFonts w:ascii="仿宋_GB2312" w:hAnsi="仿宋_GB2312" w:eastAsia="仿宋_GB2312" w:cs="仿宋_GB2312"/>
          <w:sz w:val="28"/>
          <w:szCs w:val="24"/>
        </w:rPr>
        <w:t>2</w:t>
      </w:r>
      <w:r>
        <w:rPr>
          <w:rFonts w:hint="eastAsia" w:ascii="仿宋_GB2312" w:hAnsi="仿宋_GB2312" w:eastAsia="仿宋_GB2312" w:cs="仿宋_GB2312"/>
          <w:sz w:val="28"/>
          <w:szCs w:val="24"/>
        </w:rPr>
        <w:t>）、《授权委托书》（附件</w:t>
      </w:r>
      <w:r>
        <w:rPr>
          <w:rFonts w:ascii="仿宋_GB2312" w:hAnsi="仿宋_GB2312" w:eastAsia="仿宋_GB2312" w:cs="仿宋_GB2312"/>
          <w:sz w:val="28"/>
          <w:szCs w:val="24"/>
        </w:rPr>
        <w:t>3</w:t>
      </w:r>
      <w:r>
        <w:rPr>
          <w:rFonts w:hint="eastAsia" w:ascii="仿宋_GB2312" w:hAnsi="仿宋_GB2312" w:eastAsia="仿宋_GB2312" w:cs="仿宋_GB2312"/>
          <w:sz w:val="28"/>
          <w:szCs w:val="24"/>
        </w:rPr>
        <w:t>）、《竞价承诺书》（附件</w:t>
      </w:r>
      <w:r>
        <w:rPr>
          <w:rFonts w:ascii="仿宋_GB2312" w:hAnsi="仿宋_GB2312" w:eastAsia="仿宋_GB2312" w:cs="仿宋_GB2312"/>
          <w:sz w:val="28"/>
          <w:szCs w:val="24"/>
        </w:rPr>
        <w:t>4</w:t>
      </w:r>
      <w:r>
        <w:rPr>
          <w:rFonts w:hint="eastAsia" w:ascii="仿宋_GB2312" w:hAnsi="仿宋_GB2312" w:eastAsia="仿宋_GB2312" w:cs="仿宋_GB2312"/>
          <w:sz w:val="28"/>
          <w:szCs w:val="24"/>
        </w:rPr>
        <w:t>），需一式两份，加盖公章，并予以密封。</w:t>
      </w:r>
    </w:p>
    <w:p>
      <w:pPr>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参与现场竞价人员须携带身份证原件。</w:t>
      </w:r>
    </w:p>
    <w:p>
      <w:pPr>
        <w:widowControl/>
        <w:spacing w:line="360" w:lineRule="auto"/>
        <w:ind w:firstLine="562" w:firstLineChars="200"/>
        <w:rPr>
          <w:rFonts w:ascii="仿宋_GB2312" w:hAnsi="仿宋_GB2312" w:eastAsia="仿宋_GB2312" w:cs="仿宋_GB2312"/>
          <w:sz w:val="28"/>
          <w:szCs w:val="24"/>
        </w:rPr>
      </w:pPr>
      <w:r>
        <w:rPr>
          <w:rFonts w:hint="eastAsia" w:ascii="仿宋_GB2312" w:hAnsi="华文细黑" w:eastAsia="仿宋_GB2312" w:cs="宋体"/>
          <w:b/>
          <w:bCs/>
          <w:color w:val="000000"/>
          <w:kern w:val="0"/>
          <w:sz w:val="28"/>
          <w:szCs w:val="24"/>
        </w:rPr>
        <w:t>六、保密</w:t>
      </w:r>
      <w:r>
        <w:rPr>
          <w:rFonts w:ascii="仿宋_GB2312" w:hAnsi="华文细黑" w:eastAsia="仿宋_GB2312" w:cs="宋体"/>
          <w:b/>
          <w:color w:val="000000"/>
          <w:kern w:val="0"/>
          <w:sz w:val="28"/>
          <w:szCs w:val="24"/>
        </w:rPr>
        <w:t xml:space="preserve"> </w:t>
      </w:r>
      <w:r>
        <w:rPr>
          <w:rFonts w:hint="eastAsia" w:ascii="仿宋_GB2312" w:hAnsi="华文细黑" w:eastAsia="仿宋_GB2312" w:cs="宋体"/>
          <w:color w:val="000000"/>
          <w:kern w:val="0"/>
          <w:sz w:val="28"/>
          <w:szCs w:val="24"/>
        </w:rPr>
        <w:br w:type="textWrapping"/>
      </w:r>
      <w:r>
        <w:rPr>
          <w:rFonts w:hint="eastAsia" w:ascii="仿宋_GB2312" w:hAnsi="仿宋_GB2312" w:eastAsia="仿宋_GB2312" w:cs="仿宋_GB2312"/>
          <w:sz w:val="28"/>
          <w:szCs w:val="24"/>
        </w:rPr>
        <w:t xml:space="preserve">    任何竞价企业在竞价结果公布之前均不得与科技园公司联系询问竞价报名情况等相关内容，竞价企业任何试图影响公正竞价的行为都将导致其竞价作废处理。</w:t>
      </w:r>
    </w:p>
    <w:p>
      <w:pPr>
        <w:snapToGrid w:val="0"/>
        <w:spacing w:line="360" w:lineRule="auto"/>
        <w:ind w:firstLine="562" w:firstLineChars="200"/>
        <w:rPr>
          <w:rFonts w:ascii="仿宋_GB2312" w:hAnsi="华文细黑" w:eastAsia="仿宋_GB2312" w:cs="宋体"/>
          <w:b/>
          <w:bCs/>
          <w:color w:val="000000"/>
          <w:kern w:val="0"/>
          <w:sz w:val="28"/>
          <w:szCs w:val="24"/>
        </w:rPr>
      </w:pPr>
      <w:r>
        <w:rPr>
          <w:rFonts w:hint="eastAsia" w:ascii="仿宋_GB2312" w:hAnsi="华文细黑" w:eastAsia="仿宋_GB2312" w:cs="宋体"/>
          <w:b/>
          <w:bCs/>
          <w:color w:val="000000"/>
          <w:kern w:val="0"/>
          <w:sz w:val="28"/>
          <w:szCs w:val="24"/>
        </w:rPr>
        <w:t>七、联系方式</w:t>
      </w:r>
    </w:p>
    <w:p>
      <w:pPr>
        <w:snapToGrid w:val="0"/>
        <w:spacing w:line="360" w:lineRule="auto"/>
        <w:ind w:firstLine="560" w:firstLineChars="200"/>
        <w:rPr>
          <w:rFonts w:ascii="仿宋_GB2312" w:hAnsi="仿宋_GB2312" w:eastAsia="仿宋_GB2312" w:cs="仿宋_GB2312"/>
          <w:sz w:val="28"/>
          <w:szCs w:val="24"/>
        </w:rPr>
      </w:pPr>
      <w:r>
        <w:rPr>
          <w:rFonts w:hint="eastAsia" w:ascii="仿宋_GB2312" w:hAnsi="仿宋_GB2312" w:eastAsia="仿宋_GB2312" w:cs="仿宋_GB2312"/>
          <w:sz w:val="28"/>
          <w:szCs w:val="24"/>
        </w:rPr>
        <w:t>联系人：</w:t>
      </w:r>
      <w:r>
        <w:rPr>
          <w:rFonts w:hint="eastAsia" w:ascii="仿宋_GB2312" w:hAnsi="仿宋_GB2312" w:eastAsia="仿宋_GB2312" w:cs="仿宋_GB2312"/>
          <w:sz w:val="28"/>
          <w:szCs w:val="24"/>
          <w:lang w:val="en-US" w:eastAsia="zh-CN"/>
        </w:rPr>
        <w:t>黄家业</w:t>
      </w:r>
      <w:r>
        <w:rPr>
          <w:rFonts w:ascii="仿宋_GB2312" w:hAnsi="仿宋_GB2312" w:eastAsia="仿宋_GB2312" w:cs="仿宋_GB2312"/>
          <w:sz w:val="28"/>
          <w:szCs w:val="24"/>
        </w:rPr>
        <w:t xml:space="preserve">   </w:t>
      </w:r>
      <w:r>
        <w:rPr>
          <w:rFonts w:hint="eastAsia" w:ascii="仿宋_GB2312" w:hAnsi="仿宋_GB2312" w:eastAsia="仿宋_GB2312" w:cs="仿宋_GB2312"/>
          <w:sz w:val="28"/>
          <w:szCs w:val="24"/>
        </w:rPr>
        <w:t>咨询</w:t>
      </w:r>
      <w:r>
        <w:rPr>
          <w:rFonts w:ascii="仿宋_GB2312" w:hAnsi="仿宋_GB2312" w:eastAsia="仿宋_GB2312" w:cs="仿宋_GB2312"/>
          <w:sz w:val="28"/>
          <w:szCs w:val="24"/>
        </w:rPr>
        <w:t>电话：020-8411</w:t>
      </w:r>
      <w:r>
        <w:rPr>
          <w:rFonts w:hint="eastAsia" w:ascii="仿宋_GB2312" w:hAnsi="仿宋_GB2312" w:eastAsia="仿宋_GB2312" w:cs="仿宋_GB2312"/>
          <w:sz w:val="28"/>
          <w:szCs w:val="24"/>
          <w:lang w:val="en-US" w:eastAsia="zh-CN"/>
        </w:rPr>
        <w:t>2989</w:t>
      </w:r>
      <w:r>
        <w:rPr>
          <w:rFonts w:hint="eastAsia" w:ascii="仿宋_GB2312" w:hAnsi="仿宋_GB2312" w:eastAsia="仿宋_GB2312" w:cs="仿宋_GB2312"/>
          <w:sz w:val="28"/>
          <w:szCs w:val="24"/>
        </w:rPr>
        <w:t xml:space="preserve"> </w:t>
      </w:r>
    </w:p>
    <w:p>
      <w:pPr>
        <w:pStyle w:val="6"/>
        <w:snapToGrid w:val="0"/>
        <w:spacing w:before="0" w:beforeAutospacing="0" w:after="0" w:afterAutospacing="0" w:line="360" w:lineRule="auto"/>
        <w:ind w:firstLine="560" w:firstLineChars="200"/>
        <w:jc w:val="both"/>
        <w:rPr>
          <w:rFonts w:ascii="仿宋_GB2312" w:hAnsi="华文细黑" w:eastAsia="仿宋_GB2312" w:cs="Times New Roman"/>
          <w:sz w:val="28"/>
        </w:rPr>
      </w:pPr>
    </w:p>
    <w:p>
      <w:pPr>
        <w:pStyle w:val="6"/>
        <w:snapToGrid w:val="0"/>
        <w:spacing w:before="0" w:beforeAutospacing="0" w:after="0" w:afterAutospacing="0" w:line="360" w:lineRule="auto"/>
        <w:ind w:firstLine="560" w:firstLineChars="200"/>
        <w:jc w:val="both"/>
        <w:rPr>
          <w:rFonts w:ascii="仿宋_GB2312" w:hAnsi="华文细黑" w:eastAsia="仿宋_GB2312"/>
          <w:color w:val="000000"/>
          <w:sz w:val="28"/>
        </w:rPr>
      </w:pPr>
      <w:r>
        <w:rPr>
          <w:rFonts w:hint="eastAsia" w:ascii="仿宋_GB2312" w:hAnsi="华文细黑" w:eastAsia="仿宋_GB2312"/>
          <w:color w:val="000000"/>
          <w:sz w:val="28"/>
        </w:rPr>
        <w:t>附件： 1.中山大学科技园</w:t>
      </w:r>
      <w:r>
        <w:rPr>
          <w:rFonts w:hint="eastAsia" w:ascii="仿宋_GB2312" w:hAnsi="华文细黑" w:eastAsia="仿宋_GB2312"/>
          <w:color w:val="000000"/>
          <w:sz w:val="28"/>
          <w:lang w:val="en-US" w:eastAsia="zh-CN"/>
        </w:rPr>
        <w:t>电梯广告位</w:t>
      </w:r>
      <w:r>
        <w:rPr>
          <w:rFonts w:hint="eastAsia" w:ascii="仿宋_GB2312" w:hAnsi="华文细黑" w:eastAsia="仿宋_GB2312"/>
          <w:color w:val="000000"/>
          <w:sz w:val="28"/>
        </w:rPr>
        <w:t>位置图</w:t>
      </w:r>
    </w:p>
    <w:p>
      <w:pPr>
        <w:pStyle w:val="6"/>
        <w:snapToGrid w:val="0"/>
        <w:spacing w:before="0" w:beforeAutospacing="0" w:after="0" w:afterAutospacing="0" w:line="360" w:lineRule="auto"/>
        <w:ind w:left="735" w:leftChars="350" w:firstLine="840" w:firstLineChars="300"/>
        <w:jc w:val="both"/>
        <w:rPr>
          <w:rFonts w:ascii="仿宋_GB2312" w:hAnsi="华文细黑" w:eastAsia="仿宋_GB2312"/>
          <w:color w:val="000000"/>
          <w:sz w:val="28"/>
        </w:rPr>
      </w:pPr>
      <w:r>
        <w:rPr>
          <w:rFonts w:hint="eastAsia" w:ascii="仿宋_GB2312" w:hAnsi="华文细黑" w:eastAsia="仿宋_GB2312"/>
          <w:color w:val="000000"/>
          <w:sz w:val="28"/>
        </w:rPr>
        <w:t>2.中山大学科技园</w:t>
      </w:r>
      <w:r>
        <w:rPr>
          <w:rFonts w:hint="eastAsia" w:ascii="仿宋_GB2312" w:hAnsi="华文细黑" w:eastAsia="仿宋_GB2312"/>
          <w:color w:val="000000"/>
          <w:sz w:val="28"/>
          <w:lang w:val="en-US" w:eastAsia="zh-CN"/>
        </w:rPr>
        <w:t>电梯广告位</w:t>
      </w:r>
      <w:r>
        <w:rPr>
          <w:rFonts w:hint="eastAsia" w:ascii="仿宋_GB2312" w:hAnsi="华文细黑" w:eastAsia="仿宋_GB2312"/>
          <w:color w:val="000000"/>
          <w:sz w:val="28"/>
        </w:rPr>
        <w:t>竞价表</w:t>
      </w:r>
    </w:p>
    <w:p>
      <w:pPr>
        <w:pStyle w:val="6"/>
        <w:snapToGrid w:val="0"/>
        <w:spacing w:before="0" w:beforeAutospacing="0" w:after="0" w:afterAutospacing="0" w:line="360" w:lineRule="auto"/>
        <w:ind w:left="735" w:leftChars="350" w:firstLine="840" w:firstLineChars="300"/>
        <w:jc w:val="both"/>
        <w:rPr>
          <w:rFonts w:ascii="仿宋_GB2312" w:hAnsi="华文细黑" w:eastAsia="仿宋_GB2312"/>
          <w:color w:val="000000"/>
          <w:sz w:val="28"/>
        </w:rPr>
      </w:pPr>
      <w:r>
        <w:rPr>
          <w:rFonts w:hint="eastAsia" w:ascii="仿宋_GB2312" w:hAnsi="华文细黑" w:eastAsia="仿宋_GB2312"/>
          <w:color w:val="000000"/>
          <w:sz w:val="28"/>
        </w:rPr>
        <w:t>3.授权委托书</w:t>
      </w:r>
    </w:p>
    <w:p>
      <w:pPr>
        <w:pStyle w:val="6"/>
        <w:snapToGrid w:val="0"/>
        <w:spacing w:before="0" w:beforeAutospacing="0" w:after="0" w:afterAutospacing="0" w:line="360" w:lineRule="auto"/>
        <w:ind w:left="735" w:leftChars="350" w:firstLine="840" w:firstLineChars="300"/>
        <w:jc w:val="both"/>
        <w:rPr>
          <w:rFonts w:hint="eastAsia" w:ascii="仿宋_GB2312" w:hAnsi="华文细黑" w:eastAsia="仿宋_GB2312"/>
          <w:color w:val="000000"/>
          <w:sz w:val="28"/>
        </w:rPr>
      </w:pPr>
      <w:r>
        <w:rPr>
          <w:rFonts w:hint="eastAsia" w:ascii="仿宋_GB2312" w:hAnsi="华文细黑" w:eastAsia="仿宋_GB2312"/>
          <w:color w:val="000000"/>
          <w:sz w:val="28"/>
        </w:rPr>
        <w:t>4.竞价承诺书</w:t>
      </w:r>
    </w:p>
    <w:p>
      <w:pPr>
        <w:pStyle w:val="6"/>
        <w:snapToGrid w:val="0"/>
        <w:spacing w:before="0" w:beforeAutospacing="0" w:after="0" w:afterAutospacing="0" w:line="360" w:lineRule="auto"/>
        <w:ind w:left="735" w:leftChars="350" w:firstLine="840" w:firstLineChars="300"/>
        <w:jc w:val="both"/>
        <w:rPr>
          <w:rFonts w:hint="eastAsia" w:ascii="仿宋_GB2312" w:hAnsi="华文细黑" w:eastAsia="仿宋_GB2312"/>
          <w:color w:val="000000"/>
          <w:sz w:val="28"/>
        </w:rPr>
      </w:pPr>
    </w:p>
    <w:p>
      <w:pPr>
        <w:pStyle w:val="6"/>
        <w:snapToGrid w:val="0"/>
        <w:spacing w:before="0" w:beforeAutospacing="0" w:after="0" w:afterAutospacing="0" w:line="360" w:lineRule="auto"/>
        <w:ind w:left="735" w:leftChars="350" w:firstLine="840" w:firstLineChars="300"/>
        <w:jc w:val="both"/>
        <w:rPr>
          <w:rFonts w:hint="eastAsia" w:ascii="仿宋_GB2312" w:hAnsi="华文细黑" w:eastAsia="仿宋_GB2312"/>
          <w:color w:val="000000"/>
          <w:sz w:val="28"/>
        </w:rPr>
      </w:pPr>
    </w:p>
    <w:p>
      <w:pPr>
        <w:pStyle w:val="6"/>
        <w:snapToGrid w:val="0"/>
        <w:spacing w:before="0" w:beforeAutospacing="0" w:after="0" w:afterAutospacing="0" w:line="360" w:lineRule="auto"/>
        <w:ind w:left="735" w:leftChars="350" w:firstLine="840" w:firstLineChars="300"/>
        <w:jc w:val="both"/>
        <w:rPr>
          <w:rFonts w:hint="eastAsia" w:ascii="仿宋_GB2312" w:hAnsi="华文细黑" w:eastAsia="仿宋_GB2312"/>
          <w:color w:val="000000"/>
          <w:sz w:val="28"/>
        </w:rPr>
      </w:pPr>
    </w:p>
    <w:p>
      <w:pPr>
        <w:pStyle w:val="6"/>
        <w:snapToGrid w:val="0"/>
        <w:spacing w:before="0" w:beforeAutospacing="0" w:after="0" w:afterAutospacing="0" w:line="360" w:lineRule="auto"/>
        <w:ind w:firstLine="4480" w:firstLineChars="1600"/>
        <w:jc w:val="right"/>
        <w:rPr>
          <w:rFonts w:ascii="仿宋_GB2312" w:hAnsi="华文细黑" w:eastAsia="仿宋_GB2312"/>
          <w:color w:val="000000"/>
          <w:sz w:val="28"/>
          <w:szCs w:val="28"/>
        </w:rPr>
      </w:pPr>
      <w:r>
        <w:rPr>
          <w:rFonts w:hint="eastAsia" w:ascii="仿宋_GB2312" w:hAnsi="华文细黑" w:eastAsia="仿宋_GB2312"/>
          <w:color w:val="000000"/>
          <w:sz w:val="28"/>
          <w:szCs w:val="28"/>
        </w:rPr>
        <w:t>广州中山大学科技园有限公司</w:t>
      </w:r>
    </w:p>
    <w:p>
      <w:pPr>
        <w:widowControl/>
        <w:wordWrap w:val="0"/>
        <w:spacing w:line="360" w:lineRule="auto"/>
        <w:jc w:val="right"/>
        <w:rPr>
          <w:rFonts w:hint="default" w:ascii="仿宋_GB2312" w:hAnsi="华文细黑" w:eastAsia="仿宋_GB2312"/>
          <w:color w:val="000000"/>
          <w:sz w:val="28"/>
          <w:szCs w:val="28"/>
          <w:lang w:val="en-US" w:eastAsia="zh-CN"/>
        </w:rPr>
      </w:pPr>
      <w:r>
        <w:rPr>
          <w:rFonts w:ascii="仿宋_GB2312" w:hAnsi="华文细黑" w:eastAsia="仿宋_GB2312"/>
          <w:color w:val="000000"/>
          <w:sz w:val="28"/>
          <w:szCs w:val="28"/>
        </w:rPr>
        <w:t>202</w:t>
      </w:r>
      <w:r>
        <w:rPr>
          <w:rFonts w:hint="eastAsia" w:ascii="仿宋_GB2312" w:hAnsi="华文细黑" w:eastAsia="仿宋_GB2312"/>
          <w:color w:val="000000"/>
          <w:sz w:val="28"/>
          <w:szCs w:val="28"/>
          <w:lang w:val="en-US" w:eastAsia="zh-CN"/>
        </w:rPr>
        <w:t>3</w:t>
      </w:r>
      <w:r>
        <w:rPr>
          <w:rFonts w:hint="eastAsia" w:ascii="仿宋_GB2312" w:hAnsi="华文细黑" w:eastAsia="仿宋_GB2312"/>
          <w:color w:val="000000"/>
          <w:sz w:val="28"/>
          <w:szCs w:val="28"/>
        </w:rPr>
        <w:t>年</w:t>
      </w:r>
      <w:r>
        <w:rPr>
          <w:rFonts w:hint="eastAsia" w:ascii="仿宋_GB2312" w:hAnsi="华文细黑" w:eastAsia="仿宋_GB2312"/>
          <w:color w:val="000000"/>
          <w:sz w:val="28"/>
          <w:szCs w:val="28"/>
          <w:lang w:val="en-US" w:eastAsia="zh-CN"/>
        </w:rPr>
        <w:t>12</w:t>
      </w:r>
      <w:r>
        <w:rPr>
          <w:rFonts w:hint="eastAsia" w:ascii="仿宋_GB2312" w:hAnsi="华文细黑" w:eastAsia="仿宋_GB2312"/>
          <w:color w:val="000000"/>
          <w:sz w:val="28"/>
          <w:szCs w:val="28"/>
        </w:rPr>
        <w:t>月</w:t>
      </w:r>
      <w:r>
        <w:rPr>
          <w:rFonts w:hint="eastAsia" w:ascii="仿宋_GB2312" w:hAnsi="华文细黑" w:eastAsia="仿宋_GB2312"/>
          <w:color w:val="000000"/>
          <w:sz w:val="28"/>
          <w:szCs w:val="28"/>
          <w:lang w:val="en-US" w:eastAsia="zh-CN"/>
        </w:rPr>
        <w:t>4</w:t>
      </w:r>
      <w:r>
        <w:rPr>
          <w:rFonts w:hint="eastAsia" w:ascii="仿宋_GB2312" w:hAnsi="华文细黑" w:eastAsia="仿宋_GB2312"/>
          <w:color w:val="000000"/>
          <w:sz w:val="28"/>
          <w:szCs w:val="28"/>
        </w:rPr>
        <w:t>日</w:t>
      </w:r>
      <w:r>
        <w:rPr>
          <w:rFonts w:hint="eastAsia" w:ascii="仿宋_GB2312" w:hAnsi="华文细黑" w:eastAsia="仿宋_GB2312"/>
          <w:color w:val="000000"/>
          <w:sz w:val="28"/>
          <w:szCs w:val="28"/>
          <w:lang w:val="en-US" w:eastAsia="zh-CN"/>
        </w:rPr>
        <w:t xml:space="preserve">     </w:t>
      </w: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olor w:val="000000"/>
          <w:sz w:val="28"/>
          <w:szCs w:val="28"/>
        </w:rPr>
      </w:pPr>
    </w:p>
    <w:p>
      <w:pPr>
        <w:widowControl/>
        <w:spacing w:line="360" w:lineRule="auto"/>
        <w:jc w:val="left"/>
        <w:rPr>
          <w:rFonts w:hint="eastAsia" w:ascii="仿宋_GB2312" w:hAnsi="华文细黑" w:eastAsia="仿宋_GB2312" w:cs="宋体"/>
          <w:bCs/>
          <w:color w:val="000000"/>
          <w:kern w:val="0"/>
          <w:sz w:val="24"/>
          <w:szCs w:val="24"/>
          <w:lang w:val="en-US" w:eastAsia="zh-CN"/>
        </w:rPr>
      </w:pPr>
      <w:r>
        <w:rPr>
          <w:rFonts w:hint="eastAsia" w:ascii="仿宋_GB2312" w:hAnsi="华文细黑" w:eastAsia="仿宋_GB2312" w:cs="宋体"/>
          <w:bCs/>
          <w:color w:val="000000"/>
          <w:kern w:val="0"/>
          <w:sz w:val="24"/>
          <w:szCs w:val="24"/>
        </w:rPr>
        <w:t>附件</w:t>
      </w:r>
      <w:r>
        <w:rPr>
          <w:rFonts w:hint="eastAsia" w:ascii="仿宋_GB2312" w:hAnsi="华文细黑" w:eastAsia="仿宋_GB2312" w:cs="宋体"/>
          <w:bCs/>
          <w:color w:val="000000"/>
          <w:kern w:val="0"/>
          <w:sz w:val="24"/>
          <w:szCs w:val="24"/>
          <w:lang w:val="en-US" w:eastAsia="zh-CN"/>
        </w:rPr>
        <w:t>1</w:t>
      </w:r>
    </w:p>
    <w:p>
      <w:pPr>
        <w:spacing w:line="488"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中山大学科技园</w:t>
      </w:r>
      <w:r>
        <w:rPr>
          <w:rFonts w:hint="eastAsia" w:ascii="方正小标宋简体" w:hAnsi="方正小标宋简体" w:eastAsia="方正小标宋简体" w:cs="方正小标宋简体"/>
          <w:color w:val="000000"/>
          <w:sz w:val="44"/>
          <w:szCs w:val="44"/>
          <w:lang w:val="en-US" w:eastAsia="zh-CN"/>
        </w:rPr>
        <w:t>电梯广告位</w:t>
      </w:r>
      <w:r>
        <w:rPr>
          <w:rFonts w:hint="eastAsia" w:ascii="方正小标宋简体" w:hAnsi="方正小标宋简体" w:eastAsia="方正小标宋简体" w:cs="方正小标宋简体"/>
          <w:color w:val="000000"/>
          <w:sz w:val="44"/>
          <w:szCs w:val="44"/>
        </w:rPr>
        <w:t>位置图</w:t>
      </w:r>
    </w:p>
    <w:p>
      <w:pPr>
        <w:spacing w:line="488" w:lineRule="exact"/>
        <w:jc w:val="center"/>
        <w:rPr>
          <w:rFonts w:hint="eastAsia" w:ascii="方正小标宋简体" w:hAnsi="方正小标宋简体" w:eastAsia="方正小标宋简体" w:cs="方正小标宋简体"/>
          <w:color w:val="000000"/>
          <w:sz w:val="44"/>
          <w:szCs w:val="44"/>
          <w:lang w:eastAsia="zh-CN"/>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1169"/>
        <w:gridCol w:w="606"/>
        <w:gridCol w:w="2229"/>
        <w:gridCol w:w="2268"/>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9392" w:type="dxa"/>
            <w:gridSpan w:val="6"/>
            <w:tcBorders>
              <w:top w:val="nil"/>
              <w:left w:val="nil"/>
              <w:bottom w:val="single" w:color="auto" w:sz="4" w:space="0"/>
              <w:right w:val="nil"/>
            </w:tcBorders>
            <w:vAlign w:val="center"/>
          </w:tcPr>
          <w:p>
            <w:pPr>
              <w:pStyle w:val="16"/>
              <w:spacing w:line="240" w:lineRule="auto"/>
              <w:ind w:left="35" w:right="35"/>
              <w:rPr>
                <w:rFonts w:hint="eastAsia" w:ascii="仿宋_GB2312" w:hAnsi="仿宋_GB2312" w:eastAsia="仿宋_GB2312" w:cs="仿宋_GB2312"/>
                <w:b/>
                <w:sz w:val="24"/>
                <w:szCs w:val="24"/>
                <w:lang w:val="en-US" w:eastAsia="zh-CN"/>
              </w:rPr>
            </w:pPr>
            <w:r>
              <w:rPr>
                <w:rFonts w:hint="eastAsia" w:ascii="方正小标宋简体" w:hAnsi="方正小标宋简体" w:eastAsia="方正小标宋简体" w:cs="方正小标宋简体"/>
                <w:b/>
                <w:sz w:val="36"/>
                <w:szCs w:val="36"/>
                <w:lang w:eastAsia="zh-CN"/>
              </w:rPr>
              <w:t>中山大学科技园</w:t>
            </w:r>
            <w:r>
              <w:rPr>
                <w:rFonts w:hint="eastAsia" w:ascii="方正小标宋简体" w:hAnsi="方正小标宋简体" w:eastAsia="方正小标宋简体" w:cs="方正小标宋简体"/>
                <w:b/>
                <w:sz w:val="36"/>
                <w:szCs w:val="36"/>
                <w:lang w:val="en-US" w:eastAsia="zh-CN"/>
              </w:rPr>
              <w:t>一期（A座）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9392" w:type="dxa"/>
            <w:gridSpan w:val="6"/>
            <w:tcBorders>
              <w:top w:val="single" w:color="auto" w:sz="4" w:space="0"/>
            </w:tcBorders>
            <w:vAlign w:val="center"/>
          </w:tcPr>
          <w:p>
            <w:pPr>
              <w:pStyle w:val="16"/>
              <w:spacing w:line="330" w:lineRule="exact"/>
              <w:ind w:left="35" w:right="35"/>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地址：广州市海珠区新港西路135号大院中大蒲园区628栋中大科技园A座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426" w:type="dxa"/>
            <w:vAlign w:val="center"/>
          </w:tcPr>
          <w:p>
            <w:pPr>
              <w:pStyle w:val="16"/>
              <w:spacing w:before="98"/>
              <w:ind w:left="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169" w:type="dxa"/>
            <w:vAlign w:val="center"/>
          </w:tcPr>
          <w:p>
            <w:pPr>
              <w:pStyle w:val="16"/>
              <w:spacing w:before="98"/>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设备类型</w:t>
            </w:r>
          </w:p>
        </w:tc>
        <w:tc>
          <w:tcPr>
            <w:tcW w:w="606" w:type="dxa"/>
            <w:vAlign w:val="center"/>
          </w:tcPr>
          <w:p>
            <w:pPr>
              <w:pStyle w:val="16"/>
              <w:spacing w:before="98"/>
              <w:ind w:left="45" w:right="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2229" w:type="dxa"/>
            <w:vAlign w:val="center"/>
          </w:tcPr>
          <w:p>
            <w:pPr>
              <w:pStyle w:val="16"/>
              <w:spacing w:before="98"/>
              <w:ind w:left="13" w:right="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安装位置</w:t>
            </w:r>
          </w:p>
        </w:tc>
        <w:tc>
          <w:tcPr>
            <w:tcW w:w="2268" w:type="dxa"/>
            <w:vAlign w:val="center"/>
          </w:tcPr>
          <w:p>
            <w:pPr>
              <w:pStyle w:val="16"/>
              <w:spacing w:line="273" w:lineRule="exact"/>
              <w:ind w:left="40" w:right="4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建议</w:t>
            </w:r>
            <w:r>
              <w:rPr>
                <w:rFonts w:hint="eastAsia" w:ascii="仿宋_GB2312" w:hAnsi="仿宋_GB2312" w:eastAsia="仿宋_GB2312" w:cs="仿宋_GB2312"/>
                <w:b/>
                <w:sz w:val="24"/>
                <w:szCs w:val="24"/>
              </w:rPr>
              <w:t>尺寸</w:t>
            </w:r>
            <w:r>
              <w:rPr>
                <w:rFonts w:hint="eastAsia" w:ascii="仿宋_GB2312" w:hAnsi="仿宋_GB2312" w:eastAsia="仿宋_GB2312" w:cs="仿宋_GB2312"/>
                <w:b/>
                <w:w w:val="85"/>
                <w:sz w:val="24"/>
                <w:szCs w:val="24"/>
              </w:rPr>
              <w:t>(mm)</w:t>
            </w:r>
          </w:p>
        </w:tc>
        <w:tc>
          <w:tcPr>
            <w:tcW w:w="2694" w:type="dxa"/>
            <w:vAlign w:val="center"/>
          </w:tcPr>
          <w:p>
            <w:pPr>
              <w:pStyle w:val="16"/>
              <w:spacing w:line="330" w:lineRule="exact"/>
              <w:ind w:left="35" w:right="3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安装位置照片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426" w:type="dxa"/>
            <w:vMerge w:val="restart"/>
            <w:vAlign w:val="center"/>
          </w:tcPr>
          <w:p>
            <w:pPr>
              <w:pStyle w:val="16"/>
              <w:spacing w:before="174"/>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w:t>
            </w:r>
          </w:p>
        </w:tc>
        <w:tc>
          <w:tcPr>
            <w:tcW w:w="1169" w:type="dxa"/>
            <w:vMerge w:val="restart"/>
            <w:vAlign w:val="center"/>
          </w:tcPr>
          <w:p>
            <w:pPr>
              <w:pStyle w:val="16"/>
              <w:spacing w:before="174"/>
              <w:ind w:left="31" w:leftChars="15"/>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梯外横</w:t>
            </w:r>
            <w:r>
              <w:rPr>
                <w:rFonts w:hint="eastAsia" w:ascii="仿宋_GB2312" w:hAnsi="仿宋_GB2312" w:eastAsia="仿宋_GB2312" w:cs="仿宋_GB2312"/>
                <w:sz w:val="24"/>
                <w:szCs w:val="24"/>
              </w:rPr>
              <w:t>屏</w:t>
            </w:r>
          </w:p>
        </w:tc>
        <w:tc>
          <w:tcPr>
            <w:tcW w:w="606" w:type="dxa"/>
            <w:vAlign w:val="center"/>
          </w:tcPr>
          <w:p>
            <w:pPr>
              <w:pStyle w:val="16"/>
              <w:spacing w:before="98"/>
              <w:ind w:left="45" w:right="4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2229" w:type="dxa"/>
            <w:vAlign w:val="center"/>
          </w:tcPr>
          <w:p>
            <w:pPr>
              <w:pStyle w:val="16"/>
              <w:spacing w:before="98"/>
              <w:ind w:left="13" w:right="1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首</w:t>
            </w:r>
            <w:r>
              <w:rPr>
                <w:rFonts w:hint="eastAsia" w:ascii="仿宋_GB2312" w:hAnsi="仿宋_GB2312" w:eastAsia="仿宋_GB2312" w:cs="仿宋_GB2312"/>
                <w:sz w:val="24"/>
                <w:szCs w:val="24"/>
                <w:lang w:eastAsia="zh-CN"/>
              </w:rPr>
              <w:t>层客梯厅两梯中间</w:t>
            </w:r>
          </w:p>
        </w:tc>
        <w:tc>
          <w:tcPr>
            <w:tcW w:w="2268" w:type="dxa"/>
            <w:vMerge w:val="restart"/>
            <w:vAlign w:val="center"/>
          </w:tcPr>
          <w:p>
            <w:pPr>
              <w:pStyle w:val="16"/>
              <w:spacing w:before="142"/>
              <w:ind w:left="41" w:right="41"/>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不大于：</w:t>
            </w:r>
          </w:p>
          <w:p>
            <w:pPr>
              <w:pStyle w:val="16"/>
              <w:spacing w:before="142"/>
              <w:ind w:left="41" w:right="4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宽：</w:t>
            </w:r>
            <w:r>
              <w:rPr>
                <w:rFonts w:hint="eastAsia" w:ascii="仿宋_GB2312" w:hAnsi="仿宋_GB2312" w:eastAsia="仿宋_GB2312" w:cs="仿宋_GB2312"/>
                <w:sz w:val="24"/>
                <w:szCs w:val="24"/>
                <w:lang w:val="en-US" w:eastAsia="zh-CN"/>
              </w:rPr>
              <w:t>660</w:t>
            </w:r>
          </w:p>
          <w:p>
            <w:pPr>
              <w:pStyle w:val="16"/>
              <w:spacing w:before="142"/>
              <w:ind w:left="41" w:right="41"/>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sz w:val="24"/>
                <w:szCs w:val="24"/>
                <w:lang w:eastAsia="zh-CN"/>
              </w:rPr>
              <w:t>高：</w:t>
            </w:r>
            <w:r>
              <w:rPr>
                <w:rFonts w:hint="eastAsia" w:ascii="仿宋_GB2312" w:hAnsi="仿宋_GB2312" w:eastAsia="仿宋_GB2312" w:cs="仿宋_GB2312"/>
                <w:sz w:val="24"/>
                <w:szCs w:val="24"/>
                <w:lang w:val="en-US" w:eastAsia="zh-CN"/>
              </w:rPr>
              <w:t>600</w:t>
            </w:r>
          </w:p>
        </w:tc>
        <w:tc>
          <w:tcPr>
            <w:tcW w:w="2694" w:type="dxa"/>
            <w:tcBorders>
              <w:bottom w:val="single" w:color="auto" w:sz="4" w:space="0"/>
            </w:tcBorders>
            <w:vAlign w:val="center"/>
          </w:tcPr>
          <w:p>
            <w:pPr>
              <w:pStyle w:val="16"/>
              <w:spacing w:before="142"/>
              <w:ind w:left="34" w:right="35"/>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drawing>
                <wp:inline distT="0" distB="0" distL="0" distR="0">
                  <wp:extent cx="756920" cy="853440"/>
                  <wp:effectExtent l="0" t="0" r="508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579" cy="871023"/>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426" w:type="dxa"/>
            <w:vMerge w:val="continue"/>
            <w:vAlign w:val="center"/>
          </w:tcPr>
          <w:p>
            <w:pPr>
              <w:pStyle w:val="16"/>
              <w:spacing w:before="174"/>
              <w:rPr>
                <w:rFonts w:hint="eastAsia" w:ascii="仿宋_GB2312" w:hAnsi="仿宋_GB2312" w:eastAsia="仿宋_GB2312" w:cs="仿宋_GB2312"/>
                <w:sz w:val="24"/>
                <w:szCs w:val="24"/>
                <w:lang w:eastAsia="zh-CN"/>
              </w:rPr>
            </w:pPr>
          </w:p>
        </w:tc>
        <w:tc>
          <w:tcPr>
            <w:tcW w:w="1169" w:type="dxa"/>
            <w:vMerge w:val="continue"/>
            <w:vAlign w:val="center"/>
          </w:tcPr>
          <w:p>
            <w:pPr>
              <w:pStyle w:val="16"/>
              <w:spacing w:before="174"/>
              <w:ind w:left="31" w:leftChars="15"/>
              <w:rPr>
                <w:rFonts w:hint="eastAsia" w:ascii="仿宋_GB2312" w:hAnsi="仿宋_GB2312" w:eastAsia="仿宋_GB2312" w:cs="仿宋_GB2312"/>
                <w:sz w:val="24"/>
                <w:szCs w:val="24"/>
                <w:lang w:eastAsia="zh-CN"/>
              </w:rPr>
            </w:pPr>
          </w:p>
        </w:tc>
        <w:tc>
          <w:tcPr>
            <w:tcW w:w="606" w:type="dxa"/>
            <w:vAlign w:val="center"/>
          </w:tcPr>
          <w:p>
            <w:pPr>
              <w:pStyle w:val="16"/>
              <w:spacing w:before="13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29" w:type="dxa"/>
            <w:vAlign w:val="center"/>
          </w:tcPr>
          <w:p>
            <w:pPr>
              <w:pStyle w:val="16"/>
              <w:spacing w:before="132"/>
              <w:ind w:left="14" w:right="1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首</w:t>
            </w:r>
            <w:r>
              <w:rPr>
                <w:rFonts w:hint="eastAsia" w:ascii="仿宋_GB2312" w:hAnsi="仿宋_GB2312" w:eastAsia="仿宋_GB2312" w:cs="仿宋_GB2312"/>
                <w:sz w:val="24"/>
                <w:szCs w:val="24"/>
                <w:lang w:eastAsia="zh-CN"/>
              </w:rPr>
              <w:t>层货梯厅电梯右侧</w:t>
            </w:r>
          </w:p>
        </w:tc>
        <w:tc>
          <w:tcPr>
            <w:tcW w:w="2268" w:type="dxa"/>
            <w:vMerge w:val="continue"/>
            <w:vAlign w:val="center"/>
          </w:tcPr>
          <w:p>
            <w:pPr>
              <w:pStyle w:val="16"/>
              <w:spacing w:before="142"/>
              <w:ind w:left="41" w:right="41"/>
              <w:rPr>
                <w:rFonts w:hint="eastAsia" w:ascii="仿宋_GB2312" w:hAnsi="仿宋_GB2312" w:eastAsia="仿宋_GB2312" w:cs="仿宋_GB2312"/>
                <w:sz w:val="24"/>
                <w:szCs w:val="24"/>
                <w:lang w:eastAsia="zh-CN"/>
              </w:rPr>
            </w:pPr>
          </w:p>
        </w:tc>
        <w:tc>
          <w:tcPr>
            <w:tcW w:w="2694" w:type="dxa"/>
            <w:tcBorders>
              <w:top w:val="single" w:color="auto" w:sz="4" w:space="0"/>
              <w:bottom w:val="single" w:color="auto" w:sz="4" w:space="0"/>
            </w:tcBorders>
            <w:vAlign w:val="center"/>
          </w:tcPr>
          <w:p>
            <w:pPr>
              <w:pStyle w:val="16"/>
              <w:spacing w:before="142"/>
              <w:ind w:left="34" w:right="3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drawing>
                <wp:inline distT="0" distB="0" distL="0" distR="0">
                  <wp:extent cx="666115" cy="888365"/>
                  <wp:effectExtent l="0" t="0" r="63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8747" cy="905334"/>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426" w:type="dxa"/>
            <w:vAlign w:val="center"/>
          </w:tcPr>
          <w:p>
            <w:pPr>
              <w:pStyle w:val="16"/>
              <w:spacing w:before="17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69" w:type="dxa"/>
            <w:vAlign w:val="center"/>
          </w:tcPr>
          <w:p>
            <w:pPr>
              <w:pStyle w:val="16"/>
              <w:spacing w:before="173"/>
              <w:ind w:left="31" w:leftChars="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梯内竖屏</w:t>
            </w:r>
          </w:p>
        </w:tc>
        <w:tc>
          <w:tcPr>
            <w:tcW w:w="606" w:type="dxa"/>
            <w:vAlign w:val="center"/>
          </w:tcPr>
          <w:p>
            <w:pPr>
              <w:pStyle w:val="16"/>
              <w:spacing w:before="14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29" w:type="dxa"/>
            <w:vAlign w:val="center"/>
          </w:tcPr>
          <w:p>
            <w:pPr>
              <w:pStyle w:val="16"/>
              <w:spacing w:before="143"/>
              <w:ind w:left="15" w:right="1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各个电梯门内无按钮一侧</w:t>
            </w:r>
          </w:p>
        </w:tc>
        <w:tc>
          <w:tcPr>
            <w:tcW w:w="2268" w:type="dxa"/>
            <w:vAlign w:val="center"/>
          </w:tcPr>
          <w:p>
            <w:pPr>
              <w:pStyle w:val="16"/>
              <w:spacing w:before="142"/>
              <w:ind w:left="41" w:right="41"/>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不大于：</w:t>
            </w:r>
          </w:p>
          <w:p>
            <w:pPr>
              <w:pStyle w:val="16"/>
              <w:spacing w:before="132"/>
              <w:ind w:left="41" w:right="4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高：</w:t>
            </w:r>
            <w:r>
              <w:rPr>
                <w:rFonts w:hint="eastAsia" w:ascii="仿宋_GB2312" w:hAnsi="仿宋_GB2312" w:eastAsia="仿宋_GB2312" w:cs="仿宋_GB2312"/>
                <w:sz w:val="24"/>
                <w:szCs w:val="24"/>
                <w:lang w:val="en-US" w:eastAsia="zh-CN"/>
              </w:rPr>
              <w:t>660</w:t>
            </w:r>
          </w:p>
          <w:p>
            <w:pPr>
              <w:pStyle w:val="16"/>
              <w:spacing w:before="132"/>
              <w:ind w:left="41" w:right="4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宽：</w:t>
            </w:r>
            <w:r>
              <w:rPr>
                <w:rFonts w:hint="eastAsia" w:ascii="仿宋_GB2312" w:hAnsi="仿宋_GB2312" w:eastAsia="仿宋_GB2312" w:cs="仿宋_GB2312"/>
                <w:sz w:val="24"/>
                <w:szCs w:val="24"/>
                <w:lang w:val="en-US" w:eastAsia="zh-CN"/>
              </w:rPr>
              <w:t>280</w:t>
            </w:r>
          </w:p>
        </w:tc>
        <w:tc>
          <w:tcPr>
            <w:tcW w:w="2694" w:type="dxa"/>
            <w:vAlign w:val="center"/>
          </w:tcPr>
          <w:p>
            <w:pPr>
              <w:pStyle w:val="16"/>
              <w:spacing w:before="132"/>
              <w:ind w:left="34" w:right="3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drawing>
                <wp:inline distT="0" distB="0" distL="114300" distR="114300">
                  <wp:extent cx="1696085" cy="1271905"/>
                  <wp:effectExtent l="0" t="0" r="4445" b="18415"/>
                  <wp:docPr id="7" name="图片 7" descr="3cbad37fbe6e4f6ccbf112c82840d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cbad37fbe6e4f6ccbf112c82840d06"/>
                          <pic:cNvPicPr>
                            <a:picLocks noChangeAspect="1"/>
                          </pic:cNvPicPr>
                        </pic:nvPicPr>
                        <pic:blipFill>
                          <a:blip r:embed="rId7"/>
                          <a:stretch>
                            <a:fillRect/>
                          </a:stretch>
                        </pic:blipFill>
                        <pic:spPr>
                          <a:xfrm rot="5400000">
                            <a:off x="0" y="0"/>
                            <a:ext cx="1696085" cy="127190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jc w:val="center"/>
        </w:trPr>
        <w:tc>
          <w:tcPr>
            <w:tcW w:w="426" w:type="dxa"/>
            <w:tcBorders>
              <w:bottom w:val="single" w:color="000000" w:sz="4" w:space="0"/>
            </w:tcBorders>
            <w:vAlign w:val="center"/>
          </w:tcPr>
          <w:p>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69" w:type="dxa"/>
            <w:tcBorders>
              <w:bottom w:val="single" w:color="000000" w:sz="4" w:space="0"/>
            </w:tcBorders>
            <w:vAlign w:val="center"/>
          </w:tcPr>
          <w:p>
            <w:pPr>
              <w:pStyle w:val="16"/>
              <w:ind w:left="31" w:leftChars="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梯内海报</w:t>
            </w:r>
          </w:p>
        </w:tc>
        <w:tc>
          <w:tcPr>
            <w:tcW w:w="606" w:type="dxa"/>
            <w:tcBorders>
              <w:bottom w:val="single" w:color="000000" w:sz="4" w:space="0"/>
            </w:tcBorders>
            <w:vAlign w:val="center"/>
          </w:tcPr>
          <w:p>
            <w:pPr>
              <w:pStyle w:val="16"/>
              <w:spacing w:before="143"/>
              <w:ind w:left="45" w:right="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229" w:type="dxa"/>
            <w:tcBorders>
              <w:bottom w:val="single" w:color="000000" w:sz="4" w:space="0"/>
            </w:tcBorders>
            <w:vAlign w:val="center"/>
          </w:tcPr>
          <w:p>
            <w:pPr>
              <w:pStyle w:val="16"/>
              <w:spacing w:before="143"/>
              <w:ind w:left="15" w:right="1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各电梯客梯轿厢内，各3个</w:t>
            </w:r>
          </w:p>
        </w:tc>
        <w:tc>
          <w:tcPr>
            <w:tcW w:w="2268" w:type="dxa"/>
            <w:tcBorders>
              <w:bottom w:val="single" w:color="000000" w:sz="4" w:space="0"/>
            </w:tcBorders>
            <w:vAlign w:val="center"/>
          </w:tcPr>
          <w:p>
            <w:pPr>
              <w:pStyle w:val="16"/>
              <w:spacing w:before="142"/>
              <w:ind w:left="41" w:right="41"/>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不大于：</w:t>
            </w:r>
          </w:p>
          <w:p>
            <w:pPr>
              <w:pStyle w:val="16"/>
              <w:spacing w:before="143"/>
              <w:ind w:left="41" w:right="4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高：700</w:t>
            </w:r>
          </w:p>
          <w:p>
            <w:pPr>
              <w:pStyle w:val="16"/>
              <w:spacing w:before="143"/>
              <w:ind w:left="41" w:right="4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宽：</w:t>
            </w:r>
            <w:r>
              <w:rPr>
                <w:rFonts w:hint="eastAsia" w:ascii="仿宋_GB2312" w:hAnsi="仿宋_GB2312" w:eastAsia="仿宋_GB2312" w:cs="仿宋_GB2312"/>
                <w:sz w:val="24"/>
                <w:szCs w:val="24"/>
                <w:lang w:val="en-US" w:eastAsia="zh-CN"/>
              </w:rPr>
              <w:t>550</w:t>
            </w:r>
            <w:r>
              <w:rPr>
                <w:rFonts w:hint="eastAsia" w:ascii="仿宋_GB2312" w:hAnsi="仿宋_GB2312" w:eastAsia="仿宋_GB2312" w:cs="仿宋_GB2312"/>
                <w:sz w:val="24"/>
                <w:szCs w:val="24"/>
                <w:lang w:eastAsia="zh-CN"/>
              </w:rPr>
              <w:t xml:space="preserve"> </w:t>
            </w:r>
          </w:p>
        </w:tc>
        <w:tc>
          <w:tcPr>
            <w:tcW w:w="2694" w:type="dxa"/>
            <w:tcBorders>
              <w:bottom w:val="single" w:color="000000" w:sz="4" w:space="0"/>
            </w:tcBorders>
            <w:vAlign w:val="center"/>
          </w:tcPr>
          <w:p>
            <w:pPr>
              <w:pStyle w:val="16"/>
              <w:spacing w:before="143"/>
              <w:ind w:left="34" w:right="3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drawing>
                <wp:inline distT="0" distB="0" distL="114300" distR="114300">
                  <wp:extent cx="1696085" cy="1271905"/>
                  <wp:effectExtent l="0" t="0" r="4445" b="18415"/>
                  <wp:docPr id="1" name="图片 1" descr="3ad1bd3aef69bd4f57e4e0dca47d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d1bd3aef69bd4f57e4e0dca47dcd8"/>
                          <pic:cNvPicPr>
                            <a:picLocks noChangeAspect="1"/>
                          </pic:cNvPicPr>
                        </pic:nvPicPr>
                        <pic:blipFill>
                          <a:blip r:embed="rId8"/>
                          <a:stretch>
                            <a:fillRect/>
                          </a:stretch>
                        </pic:blipFill>
                        <pic:spPr>
                          <a:xfrm rot="5400000">
                            <a:off x="0" y="0"/>
                            <a:ext cx="1696085" cy="1271905"/>
                          </a:xfrm>
                          <a:prstGeom prst="rect">
                            <a:avLst/>
                          </a:prstGeom>
                        </pic:spPr>
                      </pic:pic>
                    </a:graphicData>
                  </a:graphic>
                </wp:inline>
              </w:drawing>
            </w:r>
          </w:p>
        </w:tc>
      </w:tr>
    </w:tbl>
    <w:p>
      <w:pPr>
        <w:pStyle w:val="2"/>
        <w:ind w:left="0"/>
        <w:rPr>
          <w:rFonts w:hint="eastAsia" w:ascii="仿宋_GB2312" w:hAnsi="仿宋_GB2312" w:eastAsia="仿宋_GB2312" w:cs="仿宋_GB2312"/>
          <w:sz w:val="24"/>
          <w:szCs w:val="24"/>
          <w:lang w:eastAsia="zh-CN"/>
        </w:rPr>
      </w:pPr>
    </w:p>
    <w:p>
      <w:pPr>
        <w:pStyle w:val="2"/>
        <w:ind w:left="0"/>
        <w:rPr>
          <w:rFonts w:hint="eastAsia" w:ascii="仿宋_GB2312" w:hAnsi="仿宋_GB2312" w:eastAsia="仿宋_GB2312" w:cs="仿宋_GB2312"/>
          <w:sz w:val="24"/>
          <w:szCs w:val="24"/>
          <w:lang w:eastAsia="zh-CN"/>
        </w:rPr>
      </w:pPr>
    </w:p>
    <w:p>
      <w:pPr>
        <w:pStyle w:val="2"/>
        <w:ind w:left="0"/>
        <w:rPr>
          <w:rFonts w:hint="eastAsia" w:ascii="仿宋_GB2312" w:hAnsi="仿宋_GB2312" w:eastAsia="仿宋_GB2312" w:cs="仿宋_GB2312"/>
          <w:sz w:val="24"/>
          <w:szCs w:val="24"/>
          <w:lang w:eastAsia="zh-CN"/>
        </w:rPr>
      </w:pPr>
    </w:p>
    <w:p>
      <w:pPr>
        <w:pStyle w:val="2"/>
        <w:ind w:left="0"/>
        <w:rPr>
          <w:rFonts w:hint="eastAsia" w:ascii="仿宋_GB2312" w:hAnsi="仿宋_GB2312" w:eastAsia="仿宋_GB2312" w:cs="仿宋_GB2312"/>
          <w:sz w:val="24"/>
          <w:szCs w:val="24"/>
          <w:lang w:eastAsia="zh-CN"/>
        </w:rPr>
      </w:pPr>
    </w:p>
    <w:p>
      <w:pPr>
        <w:pStyle w:val="2"/>
        <w:ind w:left="0"/>
        <w:rPr>
          <w:rFonts w:hint="eastAsia" w:ascii="仿宋_GB2312" w:hAnsi="仿宋_GB2312" w:eastAsia="仿宋_GB2312" w:cs="仿宋_GB2312"/>
          <w:sz w:val="24"/>
          <w:szCs w:val="24"/>
          <w:lang w:eastAsia="zh-CN"/>
        </w:rPr>
      </w:pPr>
    </w:p>
    <w:p>
      <w:pPr>
        <w:pStyle w:val="2"/>
        <w:ind w:left="0"/>
        <w:rPr>
          <w:rFonts w:hint="eastAsia" w:ascii="仿宋_GB2312" w:hAnsi="仿宋_GB2312" w:eastAsia="仿宋_GB2312" w:cs="仿宋_GB2312"/>
          <w:sz w:val="24"/>
          <w:szCs w:val="24"/>
          <w:lang w:eastAsia="zh-CN"/>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1169"/>
        <w:gridCol w:w="606"/>
        <w:gridCol w:w="2247"/>
        <w:gridCol w:w="2250"/>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9392" w:type="dxa"/>
            <w:gridSpan w:val="6"/>
            <w:tcBorders>
              <w:top w:val="nil"/>
              <w:left w:val="nil"/>
              <w:bottom w:val="single" w:color="auto" w:sz="4" w:space="0"/>
              <w:right w:val="nil"/>
            </w:tcBorders>
            <w:vAlign w:val="center"/>
          </w:tcPr>
          <w:p>
            <w:pPr>
              <w:pStyle w:val="16"/>
              <w:spacing w:line="240" w:lineRule="auto"/>
              <w:ind w:left="35" w:right="35"/>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44"/>
                <w:szCs w:val="44"/>
                <w:lang w:eastAsia="zh-CN"/>
              </w:rPr>
              <w:t>中山大学科技园二期（</w:t>
            </w:r>
            <w:r>
              <w:rPr>
                <w:rFonts w:hint="eastAsia" w:ascii="仿宋_GB2312" w:hAnsi="仿宋_GB2312" w:eastAsia="仿宋_GB2312" w:cs="仿宋_GB2312"/>
                <w:b/>
                <w:sz w:val="44"/>
                <w:szCs w:val="44"/>
                <w:lang w:val="en-US" w:eastAsia="zh-CN"/>
              </w:rPr>
              <w:t>B座</w:t>
            </w:r>
            <w:r>
              <w:rPr>
                <w:rFonts w:hint="eastAsia" w:ascii="仿宋_GB2312" w:hAnsi="仿宋_GB2312" w:eastAsia="仿宋_GB2312" w:cs="仿宋_GB2312"/>
                <w:b/>
                <w:sz w:val="44"/>
                <w:szCs w:val="4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9392" w:type="dxa"/>
            <w:gridSpan w:val="6"/>
            <w:tcBorders>
              <w:top w:val="single" w:color="auto" w:sz="4" w:space="0"/>
            </w:tcBorders>
            <w:vAlign w:val="center"/>
          </w:tcPr>
          <w:p>
            <w:pPr>
              <w:pStyle w:val="16"/>
              <w:spacing w:line="330" w:lineRule="exact"/>
              <w:ind w:left="35" w:right="35"/>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地址：广州市海珠区新港西路135号大院中大园西区705号楼中大科技园B座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426" w:type="dxa"/>
            <w:vAlign w:val="center"/>
          </w:tcPr>
          <w:p>
            <w:pPr>
              <w:pStyle w:val="16"/>
              <w:spacing w:before="98"/>
              <w:ind w:left="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169" w:type="dxa"/>
            <w:vAlign w:val="center"/>
          </w:tcPr>
          <w:p>
            <w:pPr>
              <w:pStyle w:val="16"/>
              <w:spacing w:before="98"/>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设备类型</w:t>
            </w:r>
          </w:p>
        </w:tc>
        <w:tc>
          <w:tcPr>
            <w:tcW w:w="606" w:type="dxa"/>
            <w:vAlign w:val="center"/>
          </w:tcPr>
          <w:p>
            <w:pPr>
              <w:pStyle w:val="16"/>
              <w:spacing w:before="98"/>
              <w:ind w:left="45" w:right="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2247" w:type="dxa"/>
            <w:vAlign w:val="center"/>
          </w:tcPr>
          <w:p>
            <w:pPr>
              <w:pStyle w:val="16"/>
              <w:spacing w:before="98"/>
              <w:ind w:left="13" w:right="1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安装位置</w:t>
            </w:r>
          </w:p>
        </w:tc>
        <w:tc>
          <w:tcPr>
            <w:tcW w:w="2250" w:type="dxa"/>
            <w:vAlign w:val="center"/>
          </w:tcPr>
          <w:p>
            <w:pPr>
              <w:pStyle w:val="16"/>
              <w:spacing w:line="273" w:lineRule="exact"/>
              <w:ind w:left="40" w:right="4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建议</w:t>
            </w:r>
            <w:r>
              <w:rPr>
                <w:rFonts w:hint="eastAsia" w:ascii="仿宋_GB2312" w:hAnsi="仿宋_GB2312" w:eastAsia="仿宋_GB2312" w:cs="仿宋_GB2312"/>
                <w:b/>
                <w:sz w:val="24"/>
                <w:szCs w:val="24"/>
              </w:rPr>
              <w:t>尺寸</w:t>
            </w:r>
            <w:r>
              <w:rPr>
                <w:rFonts w:hint="eastAsia" w:ascii="仿宋_GB2312" w:hAnsi="仿宋_GB2312" w:eastAsia="仿宋_GB2312" w:cs="仿宋_GB2312"/>
                <w:b/>
                <w:w w:val="85"/>
                <w:sz w:val="24"/>
                <w:szCs w:val="24"/>
              </w:rPr>
              <w:t>(mm)</w:t>
            </w:r>
          </w:p>
        </w:tc>
        <w:tc>
          <w:tcPr>
            <w:tcW w:w="2694" w:type="dxa"/>
            <w:vAlign w:val="center"/>
          </w:tcPr>
          <w:p>
            <w:pPr>
              <w:pStyle w:val="16"/>
              <w:spacing w:line="330" w:lineRule="exact"/>
              <w:ind w:left="35" w:right="3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安装位置照片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jc w:val="center"/>
        </w:trPr>
        <w:tc>
          <w:tcPr>
            <w:tcW w:w="426" w:type="dxa"/>
            <w:vMerge w:val="restart"/>
            <w:vAlign w:val="center"/>
          </w:tcPr>
          <w:p>
            <w:pPr>
              <w:pStyle w:val="16"/>
              <w:spacing w:before="174"/>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w:t>
            </w:r>
          </w:p>
        </w:tc>
        <w:tc>
          <w:tcPr>
            <w:tcW w:w="1169" w:type="dxa"/>
            <w:vMerge w:val="restart"/>
            <w:vAlign w:val="center"/>
          </w:tcPr>
          <w:p>
            <w:pPr>
              <w:pStyle w:val="16"/>
              <w:spacing w:before="174"/>
              <w:ind w:left="31" w:leftChars="15" w:firstLine="2" w:firstLineChars="1"/>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梯外横</w:t>
            </w:r>
            <w:r>
              <w:rPr>
                <w:rFonts w:hint="eastAsia" w:ascii="仿宋_GB2312" w:hAnsi="仿宋_GB2312" w:eastAsia="仿宋_GB2312" w:cs="仿宋_GB2312"/>
                <w:sz w:val="24"/>
                <w:szCs w:val="24"/>
              </w:rPr>
              <w:t>屏</w:t>
            </w:r>
          </w:p>
        </w:tc>
        <w:tc>
          <w:tcPr>
            <w:tcW w:w="606" w:type="dxa"/>
            <w:vAlign w:val="center"/>
          </w:tcPr>
          <w:p>
            <w:pPr>
              <w:pStyle w:val="16"/>
              <w:spacing w:before="98"/>
              <w:ind w:left="45" w:right="45"/>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3</w:t>
            </w:r>
          </w:p>
        </w:tc>
        <w:tc>
          <w:tcPr>
            <w:tcW w:w="2247" w:type="dxa"/>
            <w:vAlign w:val="center"/>
          </w:tcPr>
          <w:p>
            <w:pPr>
              <w:pStyle w:val="16"/>
              <w:spacing w:before="98"/>
              <w:ind w:left="13" w:right="14"/>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val="en-US" w:eastAsia="zh-CN"/>
              </w:rPr>
              <w:t>首</w:t>
            </w:r>
            <w:r>
              <w:rPr>
                <w:rFonts w:hint="eastAsia" w:ascii="仿宋_GB2312" w:hAnsi="仿宋_GB2312" w:eastAsia="仿宋_GB2312" w:cs="仿宋_GB2312"/>
                <w:b w:val="0"/>
                <w:bCs/>
                <w:sz w:val="24"/>
                <w:szCs w:val="24"/>
                <w:lang w:eastAsia="zh-CN"/>
              </w:rPr>
              <w:t>层客梯厅各电梯两梯中间</w:t>
            </w:r>
          </w:p>
        </w:tc>
        <w:tc>
          <w:tcPr>
            <w:tcW w:w="2250" w:type="dxa"/>
            <w:vMerge w:val="restart"/>
            <w:vAlign w:val="center"/>
          </w:tcPr>
          <w:p>
            <w:pPr>
              <w:pStyle w:val="16"/>
              <w:spacing w:before="142"/>
              <w:ind w:left="41" w:right="41"/>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不大于：</w:t>
            </w:r>
          </w:p>
          <w:p>
            <w:pPr>
              <w:pStyle w:val="16"/>
              <w:spacing w:before="142"/>
              <w:ind w:left="41" w:right="4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宽：</w:t>
            </w:r>
            <w:r>
              <w:rPr>
                <w:rFonts w:hint="eastAsia" w:ascii="仿宋_GB2312" w:hAnsi="仿宋_GB2312" w:eastAsia="仿宋_GB2312" w:cs="仿宋_GB2312"/>
                <w:sz w:val="24"/>
                <w:szCs w:val="24"/>
                <w:lang w:val="en-US" w:eastAsia="zh-CN"/>
              </w:rPr>
              <w:t>660</w:t>
            </w:r>
          </w:p>
          <w:p>
            <w:pPr>
              <w:pStyle w:val="16"/>
              <w:spacing w:before="142"/>
              <w:ind w:left="41" w:right="41"/>
              <w:rPr>
                <w:rFonts w:hint="eastAsia" w:ascii="仿宋_GB2312" w:hAnsi="仿宋_GB2312" w:eastAsia="仿宋_GB2312" w:cs="仿宋_GB2312"/>
                <w:b/>
                <w:sz w:val="24"/>
                <w:szCs w:val="24"/>
                <w:lang w:eastAsia="zh-CN"/>
              </w:rPr>
            </w:pPr>
            <w:r>
              <w:rPr>
                <w:rFonts w:hint="eastAsia" w:ascii="仿宋_GB2312" w:hAnsi="仿宋_GB2312" w:eastAsia="仿宋_GB2312" w:cs="仿宋_GB2312"/>
                <w:sz w:val="24"/>
                <w:szCs w:val="24"/>
                <w:lang w:eastAsia="zh-CN"/>
              </w:rPr>
              <w:t>高：</w:t>
            </w:r>
            <w:r>
              <w:rPr>
                <w:rFonts w:hint="eastAsia" w:ascii="仿宋_GB2312" w:hAnsi="仿宋_GB2312" w:eastAsia="仿宋_GB2312" w:cs="仿宋_GB2312"/>
                <w:sz w:val="24"/>
                <w:szCs w:val="24"/>
                <w:lang w:val="en-US" w:eastAsia="zh-CN"/>
              </w:rPr>
              <w:t>600</w:t>
            </w:r>
          </w:p>
        </w:tc>
        <w:tc>
          <w:tcPr>
            <w:tcW w:w="2694" w:type="dxa"/>
            <w:tcBorders>
              <w:bottom w:val="single" w:color="auto" w:sz="4" w:space="0"/>
            </w:tcBorders>
            <w:vAlign w:val="center"/>
          </w:tcPr>
          <w:p>
            <w:pPr>
              <w:pStyle w:val="16"/>
              <w:spacing w:before="142"/>
              <w:ind w:left="34" w:right="35"/>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drawing>
                <wp:inline distT="0" distB="0" distL="0" distR="0">
                  <wp:extent cx="926465" cy="629285"/>
                  <wp:effectExtent l="0" t="0" r="6985"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443" cy="640445"/>
                          </a:xfrm>
                          <a:prstGeom prst="rect">
                            <a:avLst/>
                          </a:prstGeom>
                        </pic:spPr>
                      </pic:pic>
                    </a:graphicData>
                  </a:graphic>
                </wp:inline>
              </w:drawing>
            </w:r>
            <w:r>
              <w:rPr>
                <w:rFonts w:hint="eastAsia" w:ascii="仿宋_GB2312" w:hAnsi="仿宋_GB2312" w:eastAsia="仿宋_GB2312" w:cs="仿宋_GB2312"/>
                <w:b/>
                <w:sz w:val="24"/>
                <w:szCs w:val="24"/>
                <w:lang w:eastAsia="zh-CN"/>
              </w:rPr>
              <w:drawing>
                <wp:inline distT="0" distB="0" distL="0" distR="0">
                  <wp:extent cx="690245" cy="681355"/>
                  <wp:effectExtent l="0" t="0" r="1460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1963" cy="682939"/>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6" w:hRule="atLeast"/>
          <w:jc w:val="center"/>
        </w:trPr>
        <w:tc>
          <w:tcPr>
            <w:tcW w:w="426" w:type="dxa"/>
            <w:vMerge w:val="continue"/>
            <w:vAlign w:val="center"/>
          </w:tcPr>
          <w:p>
            <w:pPr>
              <w:pStyle w:val="16"/>
              <w:spacing w:before="174"/>
              <w:rPr>
                <w:rFonts w:hint="eastAsia" w:ascii="仿宋_GB2312" w:hAnsi="仿宋_GB2312" w:eastAsia="仿宋_GB2312" w:cs="仿宋_GB2312"/>
                <w:b/>
                <w:sz w:val="24"/>
                <w:szCs w:val="24"/>
                <w:lang w:eastAsia="zh-CN"/>
              </w:rPr>
            </w:pPr>
          </w:p>
        </w:tc>
        <w:tc>
          <w:tcPr>
            <w:tcW w:w="1169" w:type="dxa"/>
            <w:vMerge w:val="continue"/>
            <w:vAlign w:val="center"/>
          </w:tcPr>
          <w:p>
            <w:pPr>
              <w:pStyle w:val="16"/>
              <w:spacing w:before="174"/>
              <w:ind w:left="31" w:leftChars="15" w:firstLine="2" w:firstLineChars="1"/>
              <w:rPr>
                <w:rFonts w:hint="eastAsia" w:ascii="仿宋_GB2312" w:hAnsi="仿宋_GB2312" w:eastAsia="仿宋_GB2312" w:cs="仿宋_GB2312"/>
                <w:b/>
                <w:sz w:val="24"/>
                <w:szCs w:val="24"/>
                <w:lang w:eastAsia="zh-CN"/>
              </w:rPr>
            </w:pPr>
          </w:p>
        </w:tc>
        <w:tc>
          <w:tcPr>
            <w:tcW w:w="606" w:type="dxa"/>
            <w:vAlign w:val="center"/>
          </w:tcPr>
          <w:p>
            <w:pPr>
              <w:pStyle w:val="16"/>
              <w:spacing w:before="98"/>
              <w:ind w:left="45" w:right="45"/>
              <w:rPr>
                <w:rFonts w:hint="eastAsia" w:ascii="仿宋_GB2312" w:hAnsi="仿宋_GB2312" w:eastAsia="仿宋_GB2312" w:cs="仿宋_GB2312"/>
                <w:b/>
                <w:sz w:val="24"/>
                <w:szCs w:val="24"/>
                <w:lang w:eastAsia="zh-CN"/>
              </w:rPr>
            </w:pPr>
            <w:r>
              <w:rPr>
                <w:rFonts w:hint="eastAsia" w:ascii="仿宋_GB2312" w:hAnsi="仿宋_GB2312" w:eastAsia="仿宋_GB2312" w:cs="仿宋_GB2312"/>
                <w:sz w:val="24"/>
                <w:szCs w:val="24"/>
              </w:rPr>
              <w:t>2</w:t>
            </w:r>
          </w:p>
        </w:tc>
        <w:tc>
          <w:tcPr>
            <w:tcW w:w="2247" w:type="dxa"/>
            <w:vAlign w:val="center"/>
          </w:tcPr>
          <w:p>
            <w:pPr>
              <w:pStyle w:val="16"/>
              <w:spacing w:before="98"/>
              <w:ind w:left="13" w:right="14"/>
              <w:rPr>
                <w:rFonts w:hint="eastAsia" w:ascii="仿宋_GB2312" w:hAnsi="仿宋_GB2312" w:eastAsia="仿宋_GB2312" w:cs="仿宋_GB2312"/>
                <w:b/>
                <w:sz w:val="24"/>
                <w:szCs w:val="24"/>
                <w:lang w:eastAsia="zh-CN"/>
              </w:rPr>
            </w:pPr>
            <w:r>
              <w:rPr>
                <w:rFonts w:hint="eastAsia" w:ascii="仿宋_GB2312" w:hAnsi="仿宋_GB2312" w:eastAsia="仿宋_GB2312" w:cs="仿宋_GB2312"/>
                <w:sz w:val="24"/>
                <w:szCs w:val="24"/>
                <w:lang w:eastAsia="zh-CN"/>
              </w:rPr>
              <w:t>1号梯负一层、负二层电梯右侧</w:t>
            </w:r>
          </w:p>
        </w:tc>
        <w:tc>
          <w:tcPr>
            <w:tcW w:w="2250" w:type="dxa"/>
            <w:vMerge w:val="continue"/>
            <w:vAlign w:val="center"/>
          </w:tcPr>
          <w:p>
            <w:pPr>
              <w:pStyle w:val="16"/>
              <w:spacing w:before="142"/>
              <w:ind w:left="41" w:right="41"/>
              <w:rPr>
                <w:rFonts w:hint="eastAsia" w:ascii="仿宋_GB2312" w:hAnsi="仿宋_GB2312" w:eastAsia="仿宋_GB2312" w:cs="仿宋_GB2312"/>
                <w:b/>
                <w:sz w:val="24"/>
                <w:szCs w:val="24"/>
                <w:lang w:eastAsia="zh-CN"/>
              </w:rPr>
            </w:pPr>
          </w:p>
        </w:tc>
        <w:tc>
          <w:tcPr>
            <w:tcW w:w="2694" w:type="dxa"/>
            <w:tcBorders>
              <w:top w:val="single" w:color="auto" w:sz="4" w:space="0"/>
              <w:bottom w:val="single" w:color="auto" w:sz="4" w:space="0"/>
            </w:tcBorders>
            <w:vAlign w:val="center"/>
          </w:tcPr>
          <w:p>
            <w:pPr>
              <w:pStyle w:val="16"/>
              <w:spacing w:before="142"/>
              <w:ind w:left="34" w:right="35"/>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drawing>
                <wp:inline distT="0" distB="0" distL="0" distR="0">
                  <wp:extent cx="828675" cy="905510"/>
                  <wp:effectExtent l="0" t="0" r="952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3725" cy="921999"/>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jc w:val="center"/>
        </w:trPr>
        <w:tc>
          <w:tcPr>
            <w:tcW w:w="426" w:type="dxa"/>
            <w:vAlign w:val="center"/>
          </w:tcPr>
          <w:p>
            <w:pPr>
              <w:pStyle w:val="16"/>
              <w:spacing w:before="17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69" w:type="dxa"/>
            <w:vAlign w:val="center"/>
          </w:tcPr>
          <w:p>
            <w:pPr>
              <w:pStyle w:val="16"/>
              <w:spacing w:before="173"/>
              <w:ind w:left="31" w:leftChars="15" w:firstLine="2" w:firstLineChars="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梯内竖屏</w:t>
            </w:r>
          </w:p>
        </w:tc>
        <w:tc>
          <w:tcPr>
            <w:tcW w:w="606" w:type="dxa"/>
            <w:vAlign w:val="center"/>
          </w:tcPr>
          <w:p>
            <w:pPr>
              <w:pStyle w:val="16"/>
              <w:spacing w:before="14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47" w:type="dxa"/>
            <w:vAlign w:val="center"/>
          </w:tcPr>
          <w:p>
            <w:pPr>
              <w:pStyle w:val="16"/>
              <w:spacing w:before="143"/>
              <w:ind w:left="15" w:right="1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各个电梯门内无按钮一侧</w:t>
            </w:r>
          </w:p>
        </w:tc>
        <w:tc>
          <w:tcPr>
            <w:tcW w:w="2250" w:type="dxa"/>
            <w:vAlign w:val="center"/>
          </w:tcPr>
          <w:p>
            <w:pPr>
              <w:pStyle w:val="16"/>
              <w:spacing w:before="142"/>
              <w:ind w:left="41" w:right="41"/>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不大于：</w:t>
            </w:r>
          </w:p>
          <w:p>
            <w:pPr>
              <w:pStyle w:val="16"/>
              <w:spacing w:before="132"/>
              <w:ind w:left="41" w:right="4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高：</w:t>
            </w:r>
            <w:r>
              <w:rPr>
                <w:rFonts w:hint="eastAsia" w:ascii="仿宋_GB2312" w:hAnsi="仿宋_GB2312" w:eastAsia="仿宋_GB2312" w:cs="仿宋_GB2312"/>
                <w:sz w:val="24"/>
                <w:szCs w:val="24"/>
                <w:lang w:val="en-US" w:eastAsia="zh-CN"/>
              </w:rPr>
              <w:t>660</w:t>
            </w:r>
          </w:p>
          <w:p>
            <w:pPr>
              <w:pStyle w:val="16"/>
              <w:spacing w:before="132"/>
              <w:ind w:left="41" w:right="4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宽：</w:t>
            </w:r>
            <w:r>
              <w:rPr>
                <w:rFonts w:hint="eastAsia" w:ascii="仿宋_GB2312" w:hAnsi="仿宋_GB2312" w:eastAsia="仿宋_GB2312" w:cs="仿宋_GB2312"/>
                <w:sz w:val="24"/>
                <w:szCs w:val="24"/>
                <w:lang w:val="en-US" w:eastAsia="zh-CN"/>
              </w:rPr>
              <w:t>280</w:t>
            </w:r>
          </w:p>
        </w:tc>
        <w:tc>
          <w:tcPr>
            <w:tcW w:w="2694" w:type="dxa"/>
            <w:vAlign w:val="center"/>
          </w:tcPr>
          <w:p>
            <w:pPr>
              <w:pStyle w:val="16"/>
              <w:spacing w:before="132"/>
              <w:ind w:left="34" w:right="3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drawing>
                <wp:inline distT="0" distB="0" distL="114300" distR="114300">
                  <wp:extent cx="1696085" cy="1271905"/>
                  <wp:effectExtent l="0" t="0" r="4445" b="18415"/>
                  <wp:docPr id="8" name="图片 8" descr="ae724982697dd7b147dddaaaf76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e724982697dd7b147dddaaaf760910"/>
                          <pic:cNvPicPr>
                            <a:picLocks noChangeAspect="1"/>
                          </pic:cNvPicPr>
                        </pic:nvPicPr>
                        <pic:blipFill>
                          <a:blip r:embed="rId12"/>
                          <a:stretch>
                            <a:fillRect/>
                          </a:stretch>
                        </pic:blipFill>
                        <pic:spPr>
                          <a:xfrm rot="5400000">
                            <a:off x="0" y="0"/>
                            <a:ext cx="1696085" cy="127190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426" w:type="dxa"/>
            <w:tcBorders>
              <w:bottom w:val="single" w:color="000000" w:sz="4" w:space="0"/>
            </w:tcBorders>
            <w:vAlign w:val="center"/>
          </w:tcPr>
          <w:p>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69" w:type="dxa"/>
            <w:tcBorders>
              <w:bottom w:val="single" w:color="000000" w:sz="4" w:space="0"/>
            </w:tcBorders>
            <w:vAlign w:val="center"/>
          </w:tcPr>
          <w:p>
            <w:pPr>
              <w:pStyle w:val="16"/>
              <w:ind w:left="31" w:leftChars="15" w:firstLine="2" w:firstLineChars="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梯内海报</w:t>
            </w:r>
          </w:p>
        </w:tc>
        <w:tc>
          <w:tcPr>
            <w:tcW w:w="606" w:type="dxa"/>
            <w:tcBorders>
              <w:bottom w:val="single" w:color="000000" w:sz="4" w:space="0"/>
            </w:tcBorders>
            <w:vAlign w:val="center"/>
          </w:tcPr>
          <w:p>
            <w:pPr>
              <w:pStyle w:val="16"/>
              <w:spacing w:before="143"/>
              <w:ind w:left="45" w:right="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247" w:type="dxa"/>
            <w:tcBorders>
              <w:bottom w:val="single" w:color="000000" w:sz="4" w:space="0"/>
            </w:tcBorders>
            <w:vAlign w:val="center"/>
          </w:tcPr>
          <w:p>
            <w:pPr>
              <w:pStyle w:val="16"/>
              <w:spacing w:before="143"/>
              <w:ind w:left="15" w:right="14"/>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各客梯轿厢内，各3个</w:t>
            </w:r>
          </w:p>
        </w:tc>
        <w:tc>
          <w:tcPr>
            <w:tcW w:w="2250" w:type="dxa"/>
            <w:tcBorders>
              <w:bottom w:val="single" w:color="000000" w:sz="4" w:space="0"/>
            </w:tcBorders>
            <w:vAlign w:val="center"/>
          </w:tcPr>
          <w:p>
            <w:pPr>
              <w:pStyle w:val="16"/>
              <w:spacing w:before="142"/>
              <w:ind w:left="41" w:right="41"/>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不大于：</w:t>
            </w:r>
          </w:p>
          <w:p>
            <w:pPr>
              <w:pStyle w:val="16"/>
              <w:spacing w:before="143"/>
              <w:ind w:left="41" w:right="4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高：700</w:t>
            </w:r>
          </w:p>
          <w:p>
            <w:pPr>
              <w:pStyle w:val="16"/>
              <w:spacing w:before="143"/>
              <w:ind w:left="41" w:right="4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宽：</w:t>
            </w:r>
            <w:r>
              <w:rPr>
                <w:rFonts w:hint="eastAsia" w:ascii="仿宋_GB2312" w:hAnsi="仿宋_GB2312" w:eastAsia="仿宋_GB2312" w:cs="仿宋_GB2312"/>
                <w:sz w:val="24"/>
                <w:szCs w:val="24"/>
                <w:lang w:val="en-US" w:eastAsia="zh-CN"/>
              </w:rPr>
              <w:t>550</w:t>
            </w:r>
            <w:r>
              <w:rPr>
                <w:rFonts w:hint="eastAsia" w:ascii="仿宋_GB2312" w:hAnsi="仿宋_GB2312" w:eastAsia="仿宋_GB2312" w:cs="仿宋_GB2312"/>
                <w:sz w:val="24"/>
                <w:szCs w:val="24"/>
                <w:lang w:eastAsia="zh-CN"/>
              </w:rPr>
              <w:t xml:space="preserve"> </w:t>
            </w:r>
          </w:p>
        </w:tc>
        <w:tc>
          <w:tcPr>
            <w:tcW w:w="2694" w:type="dxa"/>
            <w:tcBorders>
              <w:bottom w:val="single" w:color="000000" w:sz="4" w:space="0"/>
            </w:tcBorders>
            <w:vAlign w:val="center"/>
          </w:tcPr>
          <w:p>
            <w:pPr>
              <w:pStyle w:val="16"/>
              <w:spacing w:before="143"/>
              <w:ind w:left="34" w:right="35"/>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drawing>
                <wp:inline distT="0" distB="0" distL="114300" distR="114300">
                  <wp:extent cx="1696085" cy="1271905"/>
                  <wp:effectExtent l="0" t="0" r="4445" b="18415"/>
                  <wp:docPr id="9" name="图片 9" descr="698738f4af663b6af8a1e2bc874f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98738f4af663b6af8a1e2bc874f1b8"/>
                          <pic:cNvPicPr>
                            <a:picLocks noChangeAspect="1"/>
                          </pic:cNvPicPr>
                        </pic:nvPicPr>
                        <pic:blipFill>
                          <a:blip r:embed="rId13"/>
                          <a:stretch>
                            <a:fillRect/>
                          </a:stretch>
                        </pic:blipFill>
                        <pic:spPr>
                          <a:xfrm rot="5400000">
                            <a:off x="0" y="0"/>
                            <a:ext cx="1696085" cy="1271905"/>
                          </a:xfrm>
                          <a:prstGeom prst="rect">
                            <a:avLst/>
                          </a:prstGeom>
                        </pic:spPr>
                      </pic:pic>
                    </a:graphicData>
                  </a:graphic>
                </wp:inline>
              </w:drawing>
            </w:r>
          </w:p>
        </w:tc>
      </w:tr>
    </w:tbl>
    <w:p>
      <w:pPr>
        <w:pStyle w:val="2"/>
        <w:spacing w:before="9"/>
        <w:ind w:left="0"/>
        <w:jc w:val="both"/>
        <w:rPr>
          <w:rFonts w:hint="eastAsia" w:ascii="仿宋_GB2312" w:hAnsi="仿宋_GB2312" w:eastAsia="仿宋_GB2312" w:cs="仿宋_GB2312"/>
          <w:b/>
          <w:bCs/>
          <w:sz w:val="36"/>
          <w:szCs w:val="36"/>
          <w:lang w:val="en-US" w:eastAsia="zh-CN"/>
        </w:rPr>
      </w:pPr>
    </w:p>
    <w:p>
      <w:pPr>
        <w:pStyle w:val="2"/>
        <w:spacing w:before="9"/>
        <w:ind w:left="0"/>
        <w:jc w:val="center"/>
        <w:rPr>
          <w:rFonts w:hint="eastAsia" w:ascii="仿宋_GB2312" w:hAnsi="仿宋_GB2312" w:eastAsia="仿宋_GB2312" w:cs="仿宋_GB2312"/>
          <w:b/>
          <w:bCs/>
          <w:sz w:val="36"/>
          <w:szCs w:val="36"/>
          <w:lang w:val="en-US" w:eastAsia="zh-CN"/>
        </w:rPr>
      </w:pPr>
    </w:p>
    <w:p>
      <w:pPr>
        <w:pStyle w:val="2"/>
        <w:spacing w:before="9"/>
        <w:ind w:left="0"/>
        <w:jc w:val="center"/>
        <w:rPr>
          <w:rFonts w:hint="eastAsia" w:ascii="仿宋_GB2312" w:hAnsi="仿宋_GB2312" w:eastAsia="仿宋_GB2312" w:cs="仿宋_GB2312"/>
          <w:b/>
          <w:bCs/>
          <w:sz w:val="36"/>
          <w:szCs w:val="36"/>
          <w:lang w:val="en-US" w:eastAsia="zh-CN"/>
        </w:rPr>
      </w:pPr>
    </w:p>
    <w:p>
      <w:pPr>
        <w:pStyle w:val="2"/>
        <w:spacing w:before="9"/>
        <w:ind w:left="0"/>
        <w:jc w:val="center"/>
        <w:rPr>
          <w:rFonts w:hint="eastAsia" w:ascii="仿宋_GB2312" w:hAnsi="仿宋_GB2312" w:eastAsia="仿宋_GB2312" w:cs="仿宋_GB2312"/>
          <w:b/>
          <w:bCs/>
          <w:sz w:val="36"/>
          <w:szCs w:val="36"/>
          <w:lang w:val="en-US" w:eastAsia="zh-CN"/>
        </w:rPr>
      </w:pPr>
    </w:p>
    <w:p>
      <w:pPr>
        <w:pStyle w:val="2"/>
        <w:spacing w:before="9"/>
        <w:ind w:left="0"/>
        <w:jc w:val="center"/>
        <w:rPr>
          <w:rFonts w:hint="eastAsia" w:ascii="仿宋_GB2312" w:hAnsi="仿宋_GB2312" w:eastAsia="仿宋_GB2312" w:cs="仿宋_GB2312"/>
          <w:b/>
          <w:bCs/>
          <w:sz w:val="36"/>
          <w:szCs w:val="36"/>
          <w:lang w:val="en-US" w:eastAsia="zh-CN"/>
        </w:rPr>
      </w:pPr>
    </w:p>
    <w:p>
      <w:pPr>
        <w:pStyle w:val="2"/>
        <w:spacing w:before="9"/>
        <w:ind w:left="0"/>
        <w:jc w:val="center"/>
        <w:rPr>
          <w:rFonts w:hint="eastAsia" w:ascii="仿宋_GB2312" w:hAnsi="仿宋_GB2312" w:eastAsia="仿宋_GB2312" w:cs="仿宋_GB2312"/>
          <w:b/>
          <w:bCs/>
          <w:sz w:val="36"/>
          <w:szCs w:val="36"/>
          <w:lang w:val="en-US" w:eastAsia="zh-CN"/>
        </w:rPr>
      </w:pPr>
    </w:p>
    <w:p>
      <w:pPr>
        <w:widowControl/>
        <w:spacing w:line="360" w:lineRule="auto"/>
        <w:jc w:val="left"/>
        <w:rPr>
          <w:rFonts w:ascii="仿宋_GB2312" w:hAnsi="华文细黑" w:eastAsia="仿宋_GB2312" w:cs="宋体"/>
          <w:bCs/>
          <w:color w:val="000000"/>
          <w:kern w:val="0"/>
          <w:sz w:val="24"/>
          <w:szCs w:val="24"/>
        </w:rPr>
      </w:pPr>
      <w:r>
        <w:rPr>
          <w:rFonts w:hint="eastAsia" w:ascii="仿宋_GB2312" w:hAnsi="华文细黑" w:eastAsia="仿宋_GB2312" w:cs="宋体"/>
          <w:bCs/>
          <w:color w:val="000000"/>
          <w:kern w:val="0"/>
          <w:sz w:val="24"/>
          <w:szCs w:val="24"/>
        </w:rPr>
        <w:t>附件</w:t>
      </w:r>
      <w:r>
        <w:rPr>
          <w:rFonts w:ascii="仿宋_GB2312" w:hAnsi="华文细黑" w:eastAsia="仿宋_GB2312" w:cs="宋体"/>
          <w:bCs/>
          <w:color w:val="000000"/>
          <w:kern w:val="0"/>
          <w:sz w:val="24"/>
          <w:szCs w:val="24"/>
        </w:rPr>
        <w:t>2</w:t>
      </w:r>
    </w:p>
    <w:p>
      <w:pPr>
        <w:widowControl/>
        <w:spacing w:line="360" w:lineRule="auto"/>
        <w:jc w:val="center"/>
        <w:rPr>
          <w:rFonts w:hint="default"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rPr>
        <w:t>中山大学科技园</w:t>
      </w:r>
      <w:r>
        <w:rPr>
          <w:rFonts w:hint="eastAsia" w:ascii="方正小标宋简体" w:hAnsi="方正小标宋简体" w:eastAsia="方正小标宋简体" w:cs="方正小标宋简体"/>
          <w:color w:val="000000"/>
          <w:kern w:val="0"/>
          <w:sz w:val="44"/>
          <w:szCs w:val="44"/>
          <w:lang w:val="en-US" w:eastAsia="zh-CN"/>
        </w:rPr>
        <w:t>电梯广告位</w:t>
      </w:r>
    </w:p>
    <w:p>
      <w:pPr>
        <w:widowControl/>
        <w:spacing w:line="360" w:lineRule="auto"/>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竞价表</w:t>
      </w:r>
    </w:p>
    <w:p>
      <w:pPr>
        <w:pStyle w:val="2"/>
        <w:spacing w:before="9"/>
        <w:ind w:left="0"/>
        <w:jc w:val="center"/>
        <w:rPr>
          <w:rFonts w:hint="eastAsia" w:ascii="仿宋_GB2312" w:hAnsi="仿宋_GB2312" w:eastAsia="仿宋_GB2312" w:cs="仿宋_GB2312"/>
          <w:b/>
          <w:bCs/>
          <w:sz w:val="36"/>
          <w:szCs w:val="36"/>
          <w:lang w:val="en-US" w:eastAsia="zh-CN"/>
        </w:rPr>
      </w:pPr>
    </w:p>
    <w:tbl>
      <w:tblPr>
        <w:tblStyle w:val="17"/>
        <w:tblW w:w="83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1663"/>
        <w:gridCol w:w="1275"/>
        <w:gridCol w:w="2127"/>
        <w:gridCol w:w="2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2732" w:type="dxa"/>
            <w:gridSpan w:val="2"/>
            <w:vAlign w:val="center"/>
          </w:tcPr>
          <w:p>
            <w:pPr>
              <w:pStyle w:val="16"/>
              <w:spacing w:before="98"/>
              <w:rPr>
                <w:rFonts w:hint="eastAsia" w:ascii="仿宋_GB2312" w:hAnsi="仿宋_GB2312" w:eastAsia="仿宋_GB2312" w:cs="仿宋_GB2312"/>
                <w:b/>
                <w:sz w:val="24"/>
                <w:szCs w:val="24"/>
              </w:rPr>
            </w:pPr>
            <w:r>
              <w:rPr>
                <w:rFonts w:hint="eastAsia" w:ascii="仿宋_GB2312" w:hAnsi="华文细黑" w:eastAsia="仿宋_GB2312" w:cs="宋体"/>
                <w:bCs/>
                <w:color w:val="000000"/>
                <w:kern w:val="0"/>
                <w:sz w:val="24"/>
                <w:szCs w:val="24"/>
              </w:rPr>
              <w:t>竞价企业名称</w:t>
            </w:r>
          </w:p>
        </w:tc>
        <w:tc>
          <w:tcPr>
            <w:tcW w:w="5576" w:type="dxa"/>
            <w:gridSpan w:val="3"/>
            <w:vAlign w:val="center"/>
          </w:tcPr>
          <w:p>
            <w:pPr>
              <w:pStyle w:val="16"/>
              <w:spacing w:line="273" w:lineRule="exact"/>
              <w:ind w:left="55"/>
              <w:rPr>
                <w:rFonts w:hint="eastAsia" w:ascii="仿宋_GB2312" w:hAnsi="仿宋_GB2312" w:eastAsia="仿宋_GB2312" w:cs="仿宋_GB2312"/>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69" w:type="dxa"/>
            <w:vAlign w:val="center"/>
          </w:tcPr>
          <w:p>
            <w:pPr>
              <w:pStyle w:val="16"/>
              <w:spacing w:before="98"/>
              <w:ind w:left="7"/>
              <w:rPr>
                <w:rFonts w:hint="eastAsia" w:ascii="仿宋_GB2312" w:hAnsi="仿宋_GB2312" w:eastAsia="仿宋_GB2312" w:cs="仿宋_GB2312"/>
                <w:b/>
                <w:sz w:val="24"/>
                <w:szCs w:val="24"/>
              </w:rPr>
            </w:pPr>
            <w:r>
              <w:rPr>
                <w:rFonts w:hint="eastAsia" w:ascii="仿宋_GB2312" w:hAnsi="华文细黑" w:eastAsia="仿宋_GB2312" w:cs="宋体"/>
                <w:bCs/>
                <w:color w:val="000000"/>
                <w:kern w:val="0"/>
                <w:sz w:val="24"/>
                <w:szCs w:val="24"/>
              </w:rPr>
              <w:t>联系人</w:t>
            </w:r>
          </w:p>
        </w:tc>
        <w:tc>
          <w:tcPr>
            <w:tcW w:w="2938" w:type="dxa"/>
            <w:gridSpan w:val="2"/>
            <w:vAlign w:val="center"/>
          </w:tcPr>
          <w:p>
            <w:pPr>
              <w:pStyle w:val="16"/>
              <w:spacing w:before="98"/>
              <w:ind w:left="45" w:right="45"/>
              <w:rPr>
                <w:rFonts w:hint="eastAsia" w:ascii="仿宋_GB2312" w:hAnsi="仿宋_GB2312" w:eastAsia="仿宋_GB2312" w:cs="仿宋_GB2312"/>
                <w:b/>
                <w:sz w:val="24"/>
                <w:szCs w:val="24"/>
              </w:rPr>
            </w:pPr>
          </w:p>
        </w:tc>
        <w:tc>
          <w:tcPr>
            <w:tcW w:w="2127" w:type="dxa"/>
            <w:vAlign w:val="center"/>
          </w:tcPr>
          <w:p>
            <w:pPr>
              <w:pStyle w:val="16"/>
              <w:spacing w:line="273" w:lineRule="exact"/>
              <w:ind w:left="35" w:right="35"/>
              <w:rPr>
                <w:rFonts w:hint="eastAsia" w:ascii="仿宋_GB2312" w:hAnsi="仿宋_GB2312" w:eastAsia="仿宋_GB2312" w:cs="仿宋_GB2312"/>
                <w:b/>
                <w:sz w:val="24"/>
                <w:szCs w:val="24"/>
              </w:rPr>
            </w:pPr>
            <w:r>
              <w:rPr>
                <w:rFonts w:hint="eastAsia" w:ascii="仿宋_GB2312" w:hAnsi="华文细黑" w:eastAsia="仿宋_GB2312" w:cs="宋体"/>
                <w:bCs/>
                <w:color w:val="000000"/>
                <w:kern w:val="0"/>
                <w:sz w:val="24"/>
                <w:szCs w:val="24"/>
              </w:rPr>
              <w:t>联系电话</w:t>
            </w:r>
          </w:p>
        </w:tc>
        <w:tc>
          <w:tcPr>
            <w:tcW w:w="2174" w:type="dxa"/>
            <w:vAlign w:val="center"/>
          </w:tcPr>
          <w:p>
            <w:pPr>
              <w:pStyle w:val="16"/>
              <w:spacing w:line="273" w:lineRule="exact"/>
              <w:ind w:left="55"/>
              <w:rPr>
                <w:rFonts w:hint="eastAsia" w:ascii="仿宋_GB2312" w:hAnsi="仿宋_GB2312" w:eastAsia="仿宋_GB2312" w:cs="仿宋_GB2312"/>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69" w:type="dxa"/>
            <w:vAlign w:val="center"/>
          </w:tcPr>
          <w:p>
            <w:pPr>
              <w:pStyle w:val="16"/>
              <w:spacing w:before="98"/>
              <w:ind w:left="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663" w:type="dxa"/>
            <w:vAlign w:val="center"/>
          </w:tcPr>
          <w:p>
            <w:pPr>
              <w:pStyle w:val="16"/>
              <w:spacing w:before="98"/>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设备类型</w:t>
            </w:r>
          </w:p>
        </w:tc>
        <w:tc>
          <w:tcPr>
            <w:tcW w:w="1275" w:type="dxa"/>
            <w:vAlign w:val="center"/>
          </w:tcPr>
          <w:p>
            <w:pPr>
              <w:pStyle w:val="16"/>
              <w:spacing w:before="98"/>
              <w:ind w:left="45" w:right="4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c>
          <w:tcPr>
            <w:tcW w:w="2127" w:type="dxa"/>
            <w:vAlign w:val="center"/>
          </w:tcPr>
          <w:p>
            <w:pPr>
              <w:pStyle w:val="16"/>
              <w:spacing w:line="273" w:lineRule="exact"/>
              <w:ind w:left="35" w:right="3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单价（元/个/年）</w:t>
            </w:r>
          </w:p>
        </w:tc>
        <w:tc>
          <w:tcPr>
            <w:tcW w:w="2174" w:type="dxa"/>
            <w:vAlign w:val="center"/>
          </w:tcPr>
          <w:p>
            <w:pPr>
              <w:pStyle w:val="16"/>
              <w:spacing w:line="273" w:lineRule="exact"/>
              <w:ind w:left="5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小计（元/2年）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69" w:type="dxa"/>
            <w:vAlign w:val="center"/>
          </w:tcPr>
          <w:p>
            <w:pPr>
              <w:pStyle w:val="16"/>
              <w:spacing w:before="174"/>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1</w:t>
            </w:r>
          </w:p>
        </w:tc>
        <w:tc>
          <w:tcPr>
            <w:tcW w:w="1663" w:type="dxa"/>
            <w:vAlign w:val="center"/>
          </w:tcPr>
          <w:p>
            <w:pPr>
              <w:pStyle w:val="16"/>
              <w:spacing w:before="174"/>
              <w:ind w:left="37"/>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梯外横</w:t>
            </w:r>
            <w:r>
              <w:rPr>
                <w:rFonts w:hint="eastAsia" w:ascii="仿宋_GB2312" w:hAnsi="仿宋_GB2312" w:eastAsia="仿宋_GB2312" w:cs="仿宋_GB2312"/>
                <w:b w:val="0"/>
                <w:bCs w:val="0"/>
                <w:sz w:val="24"/>
                <w:szCs w:val="24"/>
              </w:rPr>
              <w:t>屏</w:t>
            </w:r>
          </w:p>
        </w:tc>
        <w:tc>
          <w:tcPr>
            <w:tcW w:w="1275" w:type="dxa"/>
            <w:vAlign w:val="center"/>
          </w:tcPr>
          <w:p>
            <w:pPr>
              <w:pStyle w:val="16"/>
              <w:spacing w:before="98"/>
              <w:ind w:left="45" w:right="45"/>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7</w:t>
            </w:r>
          </w:p>
        </w:tc>
        <w:tc>
          <w:tcPr>
            <w:tcW w:w="2127" w:type="dxa"/>
            <w:vAlign w:val="center"/>
          </w:tcPr>
          <w:p>
            <w:pPr>
              <w:pStyle w:val="16"/>
              <w:spacing w:before="142"/>
              <w:ind w:left="34" w:right="35"/>
              <w:rPr>
                <w:rFonts w:hint="eastAsia" w:ascii="仿宋_GB2312" w:hAnsi="仿宋_GB2312" w:eastAsia="仿宋_GB2312" w:cs="仿宋_GB2312"/>
                <w:b/>
                <w:sz w:val="24"/>
                <w:szCs w:val="24"/>
                <w:lang w:eastAsia="zh-CN"/>
              </w:rPr>
            </w:pPr>
          </w:p>
        </w:tc>
        <w:tc>
          <w:tcPr>
            <w:tcW w:w="2174" w:type="dxa"/>
            <w:vAlign w:val="center"/>
          </w:tcPr>
          <w:p>
            <w:pPr>
              <w:pStyle w:val="16"/>
              <w:spacing w:before="132"/>
              <w:ind w:left="137" w:right="137"/>
              <w:rPr>
                <w:rFonts w:hint="eastAsia" w:ascii="仿宋_GB2312" w:hAnsi="仿宋_GB2312" w:eastAsia="仿宋_GB2312" w:cs="仿宋_GB2312"/>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69" w:type="dxa"/>
            <w:vAlign w:val="center"/>
          </w:tcPr>
          <w:p>
            <w:pPr>
              <w:pStyle w:val="16"/>
              <w:spacing w:before="17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63" w:type="dxa"/>
            <w:vAlign w:val="center"/>
          </w:tcPr>
          <w:p>
            <w:pPr>
              <w:pStyle w:val="16"/>
              <w:spacing w:before="173"/>
              <w:ind w:left="1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梯内竖屏</w:t>
            </w:r>
          </w:p>
        </w:tc>
        <w:tc>
          <w:tcPr>
            <w:tcW w:w="1275" w:type="dxa"/>
            <w:vAlign w:val="center"/>
          </w:tcPr>
          <w:p>
            <w:pPr>
              <w:pStyle w:val="16"/>
              <w:spacing w:before="14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127" w:type="dxa"/>
            <w:vAlign w:val="center"/>
          </w:tcPr>
          <w:p>
            <w:pPr>
              <w:pStyle w:val="16"/>
              <w:spacing w:before="132"/>
              <w:ind w:left="34" w:right="35"/>
              <w:rPr>
                <w:rFonts w:hint="eastAsia" w:ascii="仿宋_GB2312" w:hAnsi="仿宋_GB2312" w:eastAsia="仿宋_GB2312" w:cs="仿宋_GB2312"/>
                <w:sz w:val="24"/>
                <w:szCs w:val="24"/>
                <w:lang w:eastAsia="zh-CN"/>
              </w:rPr>
            </w:pPr>
          </w:p>
        </w:tc>
        <w:tc>
          <w:tcPr>
            <w:tcW w:w="2174" w:type="dxa"/>
            <w:vAlign w:val="center"/>
          </w:tcPr>
          <w:p>
            <w:pPr>
              <w:pStyle w:val="16"/>
              <w:spacing w:before="132"/>
              <w:ind w:left="136" w:right="137"/>
              <w:rPr>
                <w:rFonts w:hint="eastAsia"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069" w:type="dxa"/>
            <w:tcBorders>
              <w:bottom w:val="single" w:color="000000" w:sz="4" w:space="0"/>
            </w:tcBorders>
            <w:vAlign w:val="center"/>
          </w:tcPr>
          <w:p>
            <w:pPr>
              <w:pStyle w:val="1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63" w:type="dxa"/>
            <w:tcBorders>
              <w:bottom w:val="single" w:color="000000" w:sz="4" w:space="0"/>
            </w:tcBorders>
            <w:vAlign w:val="center"/>
          </w:tcPr>
          <w:p>
            <w:pPr>
              <w:pStyle w:val="16"/>
              <w:ind w:left="21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梯内海报</w:t>
            </w:r>
          </w:p>
        </w:tc>
        <w:tc>
          <w:tcPr>
            <w:tcW w:w="1275" w:type="dxa"/>
            <w:tcBorders>
              <w:bottom w:val="single" w:color="000000" w:sz="4" w:space="0"/>
              <w:right w:val="single" w:color="auto" w:sz="4" w:space="0"/>
            </w:tcBorders>
            <w:vAlign w:val="center"/>
          </w:tcPr>
          <w:p>
            <w:pPr>
              <w:pStyle w:val="16"/>
              <w:spacing w:before="143"/>
              <w:ind w:left="45" w:right="4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127" w:type="dxa"/>
            <w:tcBorders>
              <w:bottom w:val="single" w:color="000000" w:sz="4" w:space="0"/>
            </w:tcBorders>
            <w:vAlign w:val="center"/>
          </w:tcPr>
          <w:p>
            <w:pPr>
              <w:pStyle w:val="16"/>
              <w:spacing w:before="143"/>
              <w:ind w:left="34" w:right="35"/>
              <w:rPr>
                <w:rFonts w:hint="eastAsia" w:ascii="仿宋_GB2312" w:hAnsi="仿宋_GB2312" w:eastAsia="仿宋_GB2312" w:cs="仿宋_GB2312"/>
                <w:sz w:val="24"/>
                <w:szCs w:val="24"/>
                <w:lang w:eastAsia="zh-CN"/>
              </w:rPr>
            </w:pPr>
          </w:p>
        </w:tc>
        <w:tc>
          <w:tcPr>
            <w:tcW w:w="2174" w:type="dxa"/>
            <w:tcBorders>
              <w:bottom w:val="single" w:color="000000" w:sz="4" w:space="0"/>
            </w:tcBorders>
            <w:vAlign w:val="center"/>
          </w:tcPr>
          <w:p>
            <w:pPr>
              <w:pStyle w:val="16"/>
              <w:spacing w:before="143"/>
              <w:ind w:left="137" w:right="137"/>
              <w:rPr>
                <w:rFonts w:hint="eastAsia"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4007" w:type="dxa"/>
            <w:gridSpan w:val="3"/>
            <w:tcBorders>
              <w:right w:val="single" w:color="auto" w:sz="4" w:space="0"/>
            </w:tcBorders>
            <w:vAlign w:val="center"/>
          </w:tcPr>
          <w:p>
            <w:pPr>
              <w:pStyle w:val="16"/>
              <w:spacing w:before="13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2127" w:type="dxa"/>
            <w:tcBorders>
              <w:left w:val="single" w:color="auto" w:sz="4" w:space="0"/>
            </w:tcBorders>
            <w:vAlign w:val="center"/>
          </w:tcPr>
          <w:p>
            <w:pPr>
              <w:pStyle w:val="16"/>
              <w:spacing w:before="137"/>
              <w:rPr>
                <w:rFonts w:hint="eastAsia" w:ascii="仿宋_GB2312" w:hAnsi="仿宋_GB2312" w:eastAsia="仿宋_GB2312" w:cs="仿宋_GB2312"/>
                <w:sz w:val="24"/>
                <w:szCs w:val="24"/>
              </w:rPr>
            </w:pPr>
          </w:p>
        </w:tc>
        <w:tc>
          <w:tcPr>
            <w:tcW w:w="2174" w:type="dxa"/>
            <w:vAlign w:val="center"/>
          </w:tcPr>
          <w:p>
            <w:pPr>
              <w:pStyle w:val="16"/>
              <w:spacing w:before="137"/>
              <w:ind w:left="137" w:right="137"/>
              <w:rPr>
                <w:rFonts w:hint="eastAsia" w:ascii="仿宋_GB2312" w:hAnsi="仿宋_GB2312" w:eastAsia="仿宋_GB2312" w:cs="仿宋_GB2312"/>
                <w:sz w:val="24"/>
                <w:szCs w:val="24"/>
              </w:rPr>
            </w:pPr>
          </w:p>
        </w:tc>
      </w:tr>
    </w:tbl>
    <w:p>
      <w:pPr>
        <w:widowControl/>
        <w:jc w:val="left"/>
        <w:rPr>
          <w:rFonts w:ascii="仿宋_GB2312" w:hAnsi="仿宋_GB2312" w:eastAsia="仿宋_GB2312" w:cs="仿宋_GB2312"/>
          <w:sz w:val="24"/>
          <w:szCs w:val="24"/>
        </w:rPr>
      </w:pPr>
    </w:p>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注：等于或超过竞价底价的为有效标，竞价最高者中标；</w:t>
      </w:r>
    </w:p>
    <w:p>
      <w:pPr>
        <w:widowControl/>
        <w:jc w:val="left"/>
        <w:rPr>
          <w:rFonts w:ascii="仿宋_GB2312" w:hAnsi="仿宋_GB2312" w:eastAsia="仿宋_GB2312" w:cs="仿宋_GB2312"/>
          <w:sz w:val="24"/>
          <w:szCs w:val="24"/>
        </w:rPr>
      </w:pPr>
    </w:p>
    <w:p>
      <w:pPr>
        <w:widowControl/>
        <w:jc w:val="left"/>
        <w:rPr>
          <w:rFonts w:ascii="仿宋_GB2312" w:hAnsi="仿宋_GB2312" w:eastAsia="仿宋_GB2312" w:cs="仿宋_GB2312"/>
          <w:sz w:val="24"/>
          <w:szCs w:val="24"/>
        </w:rPr>
      </w:pPr>
    </w:p>
    <w:p>
      <w:pPr>
        <w:widowControl/>
        <w:jc w:val="left"/>
        <w:rPr>
          <w:rFonts w:ascii="仿宋_GB2312" w:hAnsi="仿宋_GB2312" w:eastAsia="仿宋_GB2312" w:cs="仿宋_GB2312"/>
          <w:sz w:val="24"/>
          <w:szCs w:val="24"/>
        </w:rPr>
      </w:pPr>
    </w:p>
    <w:p>
      <w:pPr>
        <w:widowControl/>
        <w:jc w:val="left"/>
        <w:rPr>
          <w:rFonts w:ascii="仿宋_GB2312" w:hAnsi="仿宋_GB2312" w:eastAsia="仿宋_GB2312" w:cs="仿宋_GB2312"/>
          <w:sz w:val="24"/>
          <w:szCs w:val="24"/>
        </w:rPr>
      </w:pPr>
    </w:p>
    <w:p>
      <w:pPr>
        <w:widowControl/>
        <w:spacing w:line="600" w:lineRule="auto"/>
        <w:ind w:firstLine="3067" w:firstLineChars="1278"/>
        <w:jc w:val="right"/>
        <w:rPr>
          <w:rFonts w:ascii="仿宋_GB2312" w:hAnsi="华文细黑" w:eastAsia="仿宋_GB2312" w:cs="宋体"/>
          <w:bCs/>
          <w:color w:val="000000"/>
          <w:kern w:val="0"/>
          <w:sz w:val="24"/>
          <w:szCs w:val="24"/>
        </w:rPr>
      </w:pPr>
      <w:r>
        <w:rPr>
          <w:rFonts w:hint="eastAsia" w:ascii="仿宋_GB2312" w:hAnsi="华文细黑" w:eastAsia="仿宋_GB2312" w:cs="宋体"/>
          <w:bCs/>
          <w:color w:val="000000"/>
          <w:kern w:val="0"/>
          <w:sz w:val="24"/>
          <w:szCs w:val="24"/>
        </w:rPr>
        <w:t>竞价企业（盖章）：</w:t>
      </w:r>
    </w:p>
    <w:p>
      <w:pPr>
        <w:widowControl/>
        <w:spacing w:line="600" w:lineRule="auto"/>
        <w:ind w:firstLine="3784" w:firstLineChars="1577"/>
        <w:jc w:val="right"/>
        <w:rPr>
          <w:rFonts w:ascii="仿宋_GB2312" w:hAnsi="华文细黑" w:eastAsia="仿宋_GB2312" w:cs="宋体"/>
          <w:bCs/>
          <w:color w:val="000000"/>
          <w:kern w:val="0"/>
          <w:sz w:val="24"/>
          <w:szCs w:val="24"/>
        </w:rPr>
      </w:pPr>
      <w:r>
        <w:rPr>
          <w:rFonts w:hint="eastAsia" w:ascii="仿宋_GB2312" w:hAnsi="华文细黑" w:eastAsia="仿宋_GB2312" w:cs="宋体"/>
          <w:bCs/>
          <w:color w:val="000000"/>
          <w:kern w:val="0"/>
          <w:sz w:val="24"/>
          <w:szCs w:val="24"/>
        </w:rPr>
        <w:t>年    月   日</w:t>
      </w:r>
    </w:p>
    <w:p>
      <w:pPr>
        <w:widowControl/>
        <w:spacing w:line="600" w:lineRule="auto"/>
        <w:jc w:val="both"/>
        <w:rPr>
          <w:bCs/>
          <w:sz w:val="24"/>
          <w:szCs w:val="24"/>
        </w:rPr>
      </w:pPr>
    </w:p>
    <w:p>
      <w:pPr>
        <w:widowControl/>
        <w:spacing w:line="600" w:lineRule="auto"/>
        <w:jc w:val="both"/>
        <w:rPr>
          <w:bCs/>
          <w:sz w:val="24"/>
          <w:szCs w:val="24"/>
        </w:rPr>
      </w:pPr>
    </w:p>
    <w:p>
      <w:pPr>
        <w:widowControl/>
        <w:spacing w:line="600" w:lineRule="auto"/>
        <w:jc w:val="both"/>
        <w:rPr>
          <w:bCs/>
          <w:sz w:val="24"/>
          <w:szCs w:val="24"/>
        </w:rPr>
      </w:pPr>
    </w:p>
    <w:p>
      <w:pPr>
        <w:pStyle w:val="14"/>
        <w:jc w:val="left"/>
        <w:rPr>
          <w:rFonts w:hint="eastAsia" w:ascii="仿宋_GB2312" w:hAnsi="华文细黑" w:eastAsia="仿宋_GB2312"/>
          <w:b w:val="0"/>
          <w:color w:val="000000"/>
          <w:kern w:val="0"/>
          <w:sz w:val="24"/>
          <w:szCs w:val="24"/>
          <w:lang w:val="en-US" w:eastAsia="zh-CN"/>
        </w:rPr>
      </w:pPr>
      <w:r>
        <w:rPr>
          <w:rFonts w:hint="eastAsia" w:ascii="仿宋_GB2312" w:hAnsi="华文细黑" w:eastAsia="仿宋_GB2312"/>
          <w:b w:val="0"/>
          <w:color w:val="000000"/>
          <w:kern w:val="0"/>
          <w:sz w:val="24"/>
          <w:szCs w:val="24"/>
        </w:rPr>
        <w:t>附件</w:t>
      </w:r>
      <w:r>
        <w:rPr>
          <w:rFonts w:hint="eastAsia" w:ascii="仿宋_GB2312" w:hAnsi="华文细黑" w:eastAsia="仿宋_GB2312"/>
          <w:b w:val="0"/>
          <w:color w:val="000000"/>
          <w:kern w:val="0"/>
          <w:sz w:val="24"/>
          <w:szCs w:val="24"/>
          <w:lang w:val="en-US" w:eastAsia="zh-CN"/>
        </w:rPr>
        <w:t>3</w:t>
      </w:r>
    </w:p>
    <w:p>
      <w:pPr>
        <w:widowControl/>
        <w:spacing w:line="360" w:lineRule="auto"/>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授权委托书</w:t>
      </w:r>
    </w:p>
    <w:p>
      <w:pPr>
        <w:pStyle w:val="13"/>
        <w:spacing w:line="440" w:lineRule="exact"/>
        <w:rPr>
          <w:rFonts w:ascii="宋体" w:hAnsi="宋体" w:eastAsia="宋体"/>
          <w:szCs w:val="21"/>
        </w:rPr>
      </w:pPr>
    </w:p>
    <w:p>
      <w:pPr>
        <w:pStyle w:val="13"/>
        <w:spacing w:line="440" w:lineRule="exact"/>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竞价企业</w:t>
      </w:r>
      <w:r>
        <w:rPr>
          <w:rFonts w:ascii="仿宋_GB2312" w:hAnsi="华文细黑" w:eastAsia="仿宋_GB2312" w:cs="宋体"/>
          <w:color w:val="000000"/>
          <w:kern w:val="0"/>
          <w:sz w:val="24"/>
          <w:szCs w:val="24"/>
        </w:rPr>
        <w:t xml:space="preserve"> ：                             </w:t>
      </w:r>
    </w:p>
    <w:p>
      <w:pPr>
        <w:pStyle w:val="13"/>
        <w:spacing w:line="440" w:lineRule="exact"/>
        <w:ind w:left="1387" w:hanging="1387" w:hangingChars="578"/>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委托代理人</w:t>
      </w:r>
      <w:r>
        <w:rPr>
          <w:rFonts w:ascii="仿宋_GB2312" w:hAnsi="华文细黑" w:eastAsia="仿宋_GB2312" w:cs="宋体"/>
          <w:color w:val="000000"/>
          <w:kern w:val="0"/>
          <w:sz w:val="24"/>
          <w:szCs w:val="24"/>
        </w:rPr>
        <w:t xml:space="preserve"> ：               </w:t>
      </w:r>
    </w:p>
    <w:p>
      <w:pPr>
        <w:pStyle w:val="13"/>
        <w:spacing w:line="440" w:lineRule="exact"/>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委托事项及权限：</w:t>
      </w:r>
    </w:p>
    <w:p>
      <w:pPr>
        <w:pStyle w:val="13"/>
        <w:spacing w:line="440" w:lineRule="exact"/>
        <w:ind w:firstLine="480" w:firstLineChars="200"/>
        <w:rPr>
          <w:rFonts w:ascii="仿宋_GB2312" w:hAnsi="华文细黑" w:eastAsia="仿宋_GB2312" w:cs="宋体"/>
          <w:color w:val="000000"/>
          <w:kern w:val="0"/>
          <w:sz w:val="24"/>
          <w:szCs w:val="24"/>
        </w:rPr>
      </w:pPr>
      <w:r>
        <w:rPr>
          <w:rFonts w:ascii="仿宋_GB2312" w:hAnsi="华文细黑" w:eastAsia="仿宋_GB2312" w:cs="宋体"/>
          <w:color w:val="000000"/>
          <w:kern w:val="0"/>
          <w:sz w:val="24"/>
          <w:szCs w:val="24"/>
        </w:rPr>
        <w:t>参加贵</w:t>
      </w:r>
      <w:r>
        <w:rPr>
          <w:rFonts w:hint="eastAsia" w:ascii="仿宋_GB2312" w:hAnsi="华文细黑" w:eastAsia="仿宋_GB2312" w:cs="宋体"/>
          <w:color w:val="000000"/>
          <w:kern w:val="0"/>
          <w:sz w:val="24"/>
          <w:szCs w:val="24"/>
        </w:rPr>
        <w:t>司</w:t>
      </w:r>
      <w:r>
        <w:rPr>
          <w:rFonts w:ascii="仿宋_GB2312" w:hAnsi="华文细黑" w:eastAsia="仿宋_GB2312" w:cs="宋体"/>
          <w:color w:val="000000"/>
          <w:kern w:val="0"/>
          <w:sz w:val="24"/>
          <w:szCs w:val="24"/>
        </w:rPr>
        <w:t>组织的</w:t>
      </w:r>
      <w:r>
        <w:rPr>
          <w:rFonts w:hint="eastAsia" w:ascii="仿宋_GB2312" w:hAnsi="华文细黑" w:eastAsia="仿宋_GB2312" w:cs="宋体"/>
          <w:color w:val="000000"/>
          <w:kern w:val="0"/>
          <w:sz w:val="24"/>
          <w:szCs w:val="24"/>
          <w:lang w:val="en-US" w:eastAsia="zh-CN"/>
        </w:rPr>
        <w:t>电梯广告位</w:t>
      </w:r>
      <w:r>
        <w:rPr>
          <w:rFonts w:hint="eastAsia" w:ascii="仿宋_GB2312" w:hAnsi="华文细黑" w:eastAsia="仿宋_GB2312" w:cs="宋体"/>
          <w:color w:val="000000"/>
          <w:kern w:val="0"/>
          <w:sz w:val="24"/>
          <w:szCs w:val="24"/>
        </w:rPr>
        <w:t>竞价</w:t>
      </w:r>
      <w:r>
        <w:rPr>
          <w:rFonts w:ascii="仿宋_GB2312" w:hAnsi="华文细黑" w:eastAsia="仿宋_GB2312" w:cs="宋体"/>
          <w:color w:val="000000"/>
          <w:kern w:val="0"/>
          <w:sz w:val="24"/>
          <w:szCs w:val="24"/>
        </w:rPr>
        <w:t>活动，代理人在</w:t>
      </w:r>
      <w:r>
        <w:rPr>
          <w:rFonts w:hint="eastAsia" w:ascii="仿宋_GB2312" w:hAnsi="华文细黑" w:eastAsia="仿宋_GB2312" w:cs="宋体"/>
          <w:color w:val="000000"/>
          <w:kern w:val="0"/>
          <w:sz w:val="24"/>
          <w:szCs w:val="24"/>
        </w:rPr>
        <w:t>竞价</w:t>
      </w:r>
      <w:r>
        <w:rPr>
          <w:rFonts w:ascii="仿宋_GB2312" w:hAnsi="华文细黑" w:eastAsia="仿宋_GB2312" w:cs="宋体"/>
          <w:color w:val="000000"/>
          <w:kern w:val="0"/>
          <w:sz w:val="24"/>
          <w:szCs w:val="24"/>
        </w:rPr>
        <w:t>过程中所</w:t>
      </w:r>
      <w:r>
        <w:rPr>
          <w:rFonts w:hint="eastAsia" w:ascii="仿宋_GB2312" w:hAnsi="华文细黑" w:eastAsia="仿宋_GB2312" w:cs="宋体"/>
          <w:color w:val="000000"/>
          <w:kern w:val="0"/>
          <w:sz w:val="24"/>
          <w:szCs w:val="24"/>
        </w:rPr>
        <w:t>提交和</w:t>
      </w:r>
      <w:r>
        <w:rPr>
          <w:rFonts w:ascii="仿宋_GB2312" w:hAnsi="华文细黑" w:eastAsia="仿宋_GB2312" w:cs="宋体"/>
          <w:color w:val="000000"/>
          <w:kern w:val="0"/>
          <w:sz w:val="24"/>
          <w:szCs w:val="24"/>
        </w:rPr>
        <w:t>签署的一切文件和处理与之有关的一切事务，我</w:t>
      </w:r>
      <w:r>
        <w:rPr>
          <w:rFonts w:hint="eastAsia" w:ascii="仿宋_GB2312" w:hAnsi="华文细黑" w:eastAsia="仿宋_GB2312" w:cs="宋体"/>
          <w:color w:val="000000"/>
          <w:kern w:val="0"/>
          <w:sz w:val="24"/>
          <w:szCs w:val="24"/>
        </w:rPr>
        <w:t>方</w:t>
      </w:r>
      <w:r>
        <w:rPr>
          <w:rFonts w:ascii="仿宋_GB2312" w:hAnsi="华文细黑" w:eastAsia="仿宋_GB2312" w:cs="宋体"/>
          <w:color w:val="000000"/>
          <w:kern w:val="0"/>
          <w:sz w:val="24"/>
          <w:szCs w:val="24"/>
        </w:rPr>
        <w:t>均予以承认。</w:t>
      </w:r>
    </w:p>
    <w:p>
      <w:pPr>
        <w:pStyle w:val="13"/>
        <w:spacing w:line="440" w:lineRule="exact"/>
        <w:ind w:firstLine="480" w:firstLineChars="200"/>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指定或者委托的有效期限：自</w:t>
      </w:r>
      <w:r>
        <w:rPr>
          <w:rFonts w:ascii="仿宋_GB2312" w:hAnsi="华文细黑" w:eastAsia="仿宋_GB2312" w:cs="宋体"/>
          <w:color w:val="000000"/>
          <w:kern w:val="0"/>
          <w:sz w:val="24"/>
          <w:szCs w:val="24"/>
        </w:rPr>
        <w:t xml:space="preserve"> 202</w:t>
      </w:r>
      <w:r>
        <w:rPr>
          <w:rFonts w:hint="eastAsia" w:ascii="仿宋_GB2312" w:hAnsi="华文细黑" w:eastAsia="仿宋_GB2312" w:cs="宋体"/>
          <w:color w:val="000000"/>
          <w:kern w:val="0"/>
          <w:sz w:val="24"/>
          <w:szCs w:val="24"/>
          <w:lang w:val="en-US" w:eastAsia="zh-CN"/>
        </w:rPr>
        <w:t>3</w:t>
      </w:r>
      <w:r>
        <w:rPr>
          <w:rFonts w:hint="eastAsia" w:ascii="仿宋_GB2312" w:hAnsi="华文细黑" w:eastAsia="仿宋_GB2312" w:cs="宋体"/>
          <w:color w:val="000000"/>
          <w:kern w:val="0"/>
          <w:sz w:val="24"/>
          <w:szCs w:val="24"/>
        </w:rPr>
        <w:t>年 月 日 至</w:t>
      </w:r>
      <w:r>
        <w:rPr>
          <w:rFonts w:ascii="仿宋_GB2312" w:hAnsi="华文细黑" w:eastAsia="仿宋_GB2312" w:cs="宋体"/>
          <w:color w:val="000000"/>
          <w:kern w:val="0"/>
          <w:sz w:val="24"/>
          <w:szCs w:val="24"/>
        </w:rPr>
        <w:t xml:space="preserve"> 202</w:t>
      </w:r>
      <w:r>
        <w:rPr>
          <w:rFonts w:hint="eastAsia" w:ascii="仿宋_GB2312" w:hAnsi="华文细黑" w:eastAsia="仿宋_GB2312" w:cs="宋体"/>
          <w:color w:val="000000"/>
          <w:kern w:val="0"/>
          <w:sz w:val="24"/>
          <w:szCs w:val="24"/>
          <w:lang w:val="en-US" w:eastAsia="zh-CN"/>
        </w:rPr>
        <w:t>3</w:t>
      </w:r>
      <w:r>
        <w:rPr>
          <w:rFonts w:hint="eastAsia" w:ascii="仿宋_GB2312" w:hAnsi="华文细黑" w:eastAsia="仿宋_GB2312" w:cs="宋体"/>
          <w:color w:val="000000"/>
          <w:kern w:val="0"/>
          <w:sz w:val="24"/>
          <w:szCs w:val="24"/>
        </w:rPr>
        <w:t>年 月 日。</w:t>
      </w:r>
    </w:p>
    <w:tbl>
      <w:tblPr>
        <w:tblStyle w:val="7"/>
        <w:tblW w:w="94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30"/>
        <w:gridCol w:w="68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2630" w:type="dxa"/>
            <w:vMerge w:val="restart"/>
            <w:vAlign w:val="center"/>
          </w:tcPr>
          <w:p>
            <w:pPr>
              <w:pStyle w:val="13"/>
              <w:spacing w:before="156" w:beforeLines="50"/>
              <w:jc w:val="center"/>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委托代理人信息</w:t>
            </w:r>
          </w:p>
        </w:tc>
        <w:tc>
          <w:tcPr>
            <w:tcW w:w="6867" w:type="dxa"/>
            <w:vAlign w:val="center"/>
          </w:tcPr>
          <w:p>
            <w:pPr>
              <w:pStyle w:val="13"/>
              <w:spacing w:before="156" w:beforeLines="50"/>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 xml:space="preserve">签字：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2630" w:type="dxa"/>
            <w:vMerge w:val="continue"/>
            <w:vAlign w:val="center"/>
          </w:tcPr>
          <w:p>
            <w:pPr>
              <w:pStyle w:val="13"/>
              <w:spacing w:before="156" w:beforeLines="50"/>
              <w:rPr>
                <w:rFonts w:ascii="仿宋_GB2312" w:hAnsi="华文细黑" w:eastAsia="仿宋_GB2312" w:cs="宋体"/>
                <w:color w:val="000000"/>
                <w:kern w:val="0"/>
                <w:sz w:val="24"/>
                <w:szCs w:val="24"/>
              </w:rPr>
            </w:pPr>
          </w:p>
        </w:tc>
        <w:tc>
          <w:tcPr>
            <w:tcW w:w="6867" w:type="dxa"/>
            <w:vAlign w:val="center"/>
          </w:tcPr>
          <w:p>
            <w:pPr>
              <w:pStyle w:val="13"/>
              <w:spacing w:before="156" w:beforeLines="50"/>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 xml:space="preserve">固定电话：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630" w:type="dxa"/>
            <w:vMerge w:val="continue"/>
          </w:tcPr>
          <w:p>
            <w:pPr>
              <w:pStyle w:val="13"/>
              <w:spacing w:before="156" w:beforeLines="50"/>
              <w:rPr>
                <w:rFonts w:ascii="仿宋_GB2312" w:hAnsi="华文细黑" w:eastAsia="仿宋_GB2312" w:cs="宋体"/>
                <w:color w:val="000000"/>
                <w:kern w:val="0"/>
                <w:sz w:val="24"/>
                <w:szCs w:val="24"/>
              </w:rPr>
            </w:pPr>
          </w:p>
        </w:tc>
        <w:tc>
          <w:tcPr>
            <w:tcW w:w="6867" w:type="dxa"/>
          </w:tcPr>
          <w:p>
            <w:pPr>
              <w:pStyle w:val="13"/>
              <w:spacing w:before="156" w:beforeLines="50"/>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 xml:space="preserve">移动电话：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28" w:hRule="atLeast"/>
          <w:jc w:val="center"/>
        </w:trPr>
        <w:tc>
          <w:tcPr>
            <w:tcW w:w="9497" w:type="dxa"/>
            <w:gridSpan w:val="2"/>
            <w:vAlign w:val="center"/>
          </w:tcPr>
          <w:p>
            <w:pPr>
              <w:pStyle w:val="13"/>
              <w:spacing w:before="156" w:beforeLines="50"/>
              <w:jc w:val="center"/>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（委托代理人身份证明复印件粘贴处）</w:t>
            </w:r>
          </w:p>
        </w:tc>
      </w:tr>
    </w:tbl>
    <w:p>
      <w:pPr>
        <w:pStyle w:val="13"/>
        <w:spacing w:before="156" w:beforeLines="50"/>
        <w:rPr>
          <w:rFonts w:ascii="宋体" w:hAnsi="宋体" w:eastAsia="宋体"/>
          <w:szCs w:val="21"/>
        </w:rPr>
      </w:pPr>
    </w:p>
    <w:p>
      <w:pPr>
        <w:pStyle w:val="13"/>
        <w:spacing w:before="156" w:beforeLines="50"/>
        <w:jc w:val="left"/>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 xml:space="preserve">                                         竞价企业盖章：</w:t>
      </w:r>
    </w:p>
    <w:p>
      <w:pPr>
        <w:pStyle w:val="13"/>
        <w:spacing w:before="156" w:beforeLines="50"/>
        <w:ind w:firstLine="240" w:firstLineChars="100"/>
        <w:jc w:val="right"/>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 xml:space="preserve">                                 年</w:t>
      </w:r>
      <w:r>
        <w:rPr>
          <w:rFonts w:hint="eastAsia" w:ascii="仿宋_GB2312" w:hAnsi="华文细黑" w:eastAsia="仿宋_GB2312" w:cs="宋体"/>
          <w:color w:val="000000"/>
          <w:kern w:val="0"/>
          <w:sz w:val="24"/>
          <w:szCs w:val="24"/>
        </w:rPr>
        <w:tab/>
      </w:r>
      <w:r>
        <w:rPr>
          <w:rFonts w:hint="eastAsia" w:ascii="仿宋_GB2312" w:hAnsi="华文细黑" w:eastAsia="仿宋_GB2312" w:cs="宋体"/>
          <w:color w:val="000000"/>
          <w:kern w:val="0"/>
          <w:sz w:val="24"/>
          <w:szCs w:val="24"/>
        </w:rPr>
        <w:tab/>
      </w:r>
      <w:r>
        <w:rPr>
          <w:rFonts w:hint="eastAsia" w:ascii="仿宋_GB2312" w:hAnsi="华文细黑" w:eastAsia="仿宋_GB2312" w:cs="宋体"/>
          <w:color w:val="000000"/>
          <w:kern w:val="0"/>
          <w:sz w:val="24"/>
          <w:szCs w:val="24"/>
        </w:rPr>
        <w:t xml:space="preserve"> 月</w:t>
      </w:r>
      <w:r>
        <w:rPr>
          <w:rFonts w:hint="eastAsia" w:ascii="仿宋_GB2312" w:hAnsi="华文细黑" w:eastAsia="仿宋_GB2312" w:cs="宋体"/>
          <w:color w:val="000000"/>
          <w:kern w:val="0"/>
          <w:sz w:val="24"/>
          <w:szCs w:val="24"/>
        </w:rPr>
        <w:tab/>
      </w:r>
      <w:r>
        <w:rPr>
          <w:rFonts w:hint="eastAsia" w:ascii="仿宋_GB2312" w:hAnsi="华文细黑" w:eastAsia="仿宋_GB2312" w:cs="宋体"/>
          <w:color w:val="000000"/>
          <w:kern w:val="0"/>
          <w:sz w:val="24"/>
          <w:szCs w:val="24"/>
        </w:rPr>
        <w:t xml:space="preserve">    日</w:t>
      </w:r>
    </w:p>
    <w:p>
      <w:pPr>
        <w:widowControl/>
        <w:spacing w:line="360" w:lineRule="auto"/>
        <w:jc w:val="both"/>
        <w:rPr>
          <w:rFonts w:ascii="仿宋_GB2312" w:hAnsi="华文细黑" w:eastAsia="仿宋_GB2312" w:cs="宋体"/>
          <w:color w:val="000000"/>
          <w:kern w:val="0"/>
          <w:sz w:val="24"/>
          <w:szCs w:val="24"/>
        </w:rPr>
      </w:pPr>
      <w:bookmarkStart w:id="0" w:name="_GoBack"/>
      <w:bookmarkEnd w:id="0"/>
    </w:p>
    <w:p>
      <w:pPr>
        <w:spacing w:line="360" w:lineRule="auto"/>
      </w:pPr>
      <w:r>
        <w:rPr>
          <w:rFonts w:hint="eastAsia" w:ascii="仿宋_GB2312" w:hAnsi="华文细黑" w:eastAsia="仿宋_GB2312" w:cs="宋体"/>
          <w:color w:val="000000"/>
          <w:kern w:val="0"/>
          <w:sz w:val="24"/>
          <w:szCs w:val="24"/>
        </w:rPr>
        <w:t>说明：上述授权委托书需密封在竞价文件内</w:t>
      </w:r>
    </w:p>
    <w:p>
      <w:pPr>
        <w:pStyle w:val="11"/>
        <w:ind w:firstLine="0" w:firstLineChars="0"/>
        <w:rPr>
          <w:rFonts w:ascii="仿宋_GB2312" w:hAnsi="华文细黑" w:eastAsia="仿宋_GB2312" w:cs="宋体"/>
          <w:b/>
          <w:color w:val="000000"/>
          <w:kern w:val="0"/>
          <w:sz w:val="24"/>
          <w:szCs w:val="24"/>
        </w:rPr>
      </w:pPr>
    </w:p>
    <w:p>
      <w:pPr>
        <w:pStyle w:val="11"/>
        <w:ind w:firstLine="0" w:firstLineChars="0"/>
        <w:rPr>
          <w:rFonts w:ascii="仿宋_GB2312" w:hAnsi="华文细黑" w:eastAsia="仿宋_GB2312" w:cs="宋体"/>
          <w:b/>
          <w:color w:val="000000"/>
          <w:kern w:val="0"/>
          <w:sz w:val="24"/>
          <w:szCs w:val="24"/>
        </w:rPr>
      </w:pPr>
    </w:p>
    <w:p>
      <w:pPr>
        <w:pStyle w:val="11"/>
        <w:ind w:firstLine="0" w:firstLineChars="0"/>
        <w:rPr>
          <w:rFonts w:ascii="仿宋_GB2312" w:hAnsi="华文细黑" w:eastAsia="仿宋_GB2312" w:cs="宋体"/>
          <w:b/>
          <w:color w:val="000000"/>
          <w:kern w:val="0"/>
          <w:sz w:val="24"/>
          <w:szCs w:val="24"/>
        </w:rPr>
      </w:pPr>
    </w:p>
    <w:p>
      <w:pPr>
        <w:pStyle w:val="11"/>
        <w:ind w:firstLine="0" w:firstLineChars="0"/>
        <w:rPr>
          <w:rFonts w:ascii="仿宋_GB2312" w:hAnsi="华文细黑" w:eastAsia="仿宋_GB2312" w:cs="宋体"/>
          <w:b/>
          <w:color w:val="000000"/>
          <w:kern w:val="0"/>
          <w:sz w:val="24"/>
          <w:szCs w:val="24"/>
        </w:rPr>
      </w:pPr>
    </w:p>
    <w:p>
      <w:pPr>
        <w:jc w:val="left"/>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附件</w:t>
      </w:r>
      <w:r>
        <w:rPr>
          <w:rFonts w:ascii="仿宋_GB2312" w:hAnsi="华文细黑" w:eastAsia="仿宋_GB2312" w:cs="宋体"/>
          <w:color w:val="000000"/>
          <w:kern w:val="0"/>
          <w:sz w:val="24"/>
          <w:szCs w:val="24"/>
        </w:rPr>
        <w:t>4</w:t>
      </w:r>
    </w:p>
    <w:p>
      <w:pPr>
        <w:widowControl/>
        <w:spacing w:line="360" w:lineRule="auto"/>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竞价承诺书</w:t>
      </w:r>
    </w:p>
    <w:p>
      <w:pPr>
        <w:rPr>
          <w:rFonts w:ascii="仿宋_GB2312" w:hAnsi="华文细黑" w:eastAsia="仿宋_GB2312" w:cs="宋体"/>
          <w:color w:val="000000"/>
          <w:kern w:val="0"/>
          <w:sz w:val="24"/>
          <w:szCs w:val="24"/>
        </w:rPr>
      </w:pPr>
    </w:p>
    <w:p>
      <w:pPr>
        <w:spacing w:line="360" w:lineRule="auto"/>
        <w:ind w:firstLine="480" w:firstLineChars="200"/>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本企业已知晓中山大学科技园</w:t>
      </w:r>
      <w:r>
        <w:rPr>
          <w:rFonts w:hint="eastAsia" w:ascii="仿宋_GB2312" w:hAnsi="华文细黑" w:eastAsia="仿宋_GB2312" w:cs="宋体"/>
          <w:color w:val="000000"/>
          <w:kern w:val="0"/>
          <w:sz w:val="24"/>
          <w:szCs w:val="24"/>
          <w:lang w:val="en-US" w:eastAsia="zh-CN"/>
        </w:rPr>
        <w:t>电梯广告位</w:t>
      </w:r>
      <w:r>
        <w:rPr>
          <w:rFonts w:hint="eastAsia" w:ascii="仿宋_GB2312" w:hAnsi="华文细黑" w:eastAsia="仿宋_GB2312" w:cs="宋体"/>
          <w:color w:val="000000"/>
          <w:kern w:val="0"/>
          <w:sz w:val="24"/>
          <w:szCs w:val="24"/>
        </w:rPr>
        <w:t>竞价文件的相关内容，并愿意在履行该竞价文件规定的竞价企业义务的基础上参加本次竞价，对提交的竞价资料承担相应的责任。如竞价中标，本企业承诺与广州中山大学科技园有限公司签订并履行电梯广告位使用合作合同。</w:t>
      </w:r>
    </w:p>
    <w:p>
      <w:pPr>
        <w:spacing w:line="360" w:lineRule="auto"/>
        <w:rPr>
          <w:rFonts w:ascii="仿宋_GB2312" w:hAnsi="华文细黑" w:eastAsia="仿宋_GB2312" w:cs="宋体"/>
          <w:color w:val="000000"/>
          <w:kern w:val="0"/>
          <w:sz w:val="24"/>
          <w:szCs w:val="24"/>
        </w:rPr>
      </w:pPr>
    </w:p>
    <w:p>
      <w:pPr>
        <w:spacing w:line="360" w:lineRule="auto"/>
        <w:jc w:val="right"/>
        <w:rPr>
          <w:rFonts w:ascii="仿宋_GB2312" w:hAnsi="华文细黑" w:eastAsia="仿宋_GB2312" w:cs="宋体"/>
          <w:color w:val="000000"/>
          <w:kern w:val="0"/>
          <w:sz w:val="24"/>
          <w:szCs w:val="24"/>
        </w:rPr>
      </w:pPr>
    </w:p>
    <w:p>
      <w:pPr>
        <w:spacing w:line="360" w:lineRule="auto"/>
        <w:jc w:val="center"/>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 xml:space="preserve">                  竞价企业（盖章）：</w:t>
      </w:r>
    </w:p>
    <w:p>
      <w:pPr>
        <w:spacing w:line="360" w:lineRule="auto"/>
        <w:jc w:val="center"/>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 xml:space="preserve">                     法定代表人（签字）：</w:t>
      </w:r>
    </w:p>
    <w:p>
      <w:pPr>
        <w:spacing w:line="360" w:lineRule="auto"/>
        <w:jc w:val="center"/>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 xml:space="preserve">                     委托代理人（签字）：</w:t>
      </w:r>
    </w:p>
    <w:p>
      <w:pPr>
        <w:spacing w:line="360" w:lineRule="auto"/>
        <w:jc w:val="center"/>
        <w:rPr>
          <w:rFonts w:ascii="仿宋_GB2312" w:hAnsi="华文细黑" w:eastAsia="仿宋_GB2312" w:cs="宋体"/>
          <w:color w:val="000000"/>
          <w:kern w:val="0"/>
          <w:sz w:val="24"/>
          <w:szCs w:val="24"/>
        </w:rPr>
      </w:pPr>
      <w:r>
        <w:rPr>
          <w:rFonts w:hint="eastAsia" w:ascii="仿宋_GB2312" w:hAnsi="华文细黑" w:eastAsia="仿宋_GB2312" w:cs="宋体"/>
          <w:color w:val="000000"/>
          <w:kern w:val="0"/>
          <w:sz w:val="24"/>
          <w:szCs w:val="24"/>
        </w:rPr>
        <w:t xml:space="preserve">                        年   月   日</w:t>
      </w:r>
    </w:p>
    <w:p>
      <w:pPr>
        <w:rPr>
          <w:sz w:val="24"/>
          <w:szCs w:val="24"/>
        </w:rPr>
      </w:pPr>
    </w:p>
    <w:p>
      <w:pPr>
        <w:pStyle w:val="11"/>
        <w:ind w:firstLine="0" w:firstLineChars="0"/>
        <w:rPr>
          <w:rFonts w:ascii="仿宋_GB2312" w:hAnsi="华文细黑" w:eastAsia="仿宋_GB2312" w:cs="宋体"/>
          <w:b/>
          <w:color w:val="000000"/>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12856"/>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05"/>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MTk1MWJhY2JlNTk3M2Y2YmJiMmU0YTkwMzBlODMifQ=="/>
  </w:docVars>
  <w:rsids>
    <w:rsidRoot w:val="009355AB"/>
    <w:rsid w:val="00024305"/>
    <w:rsid w:val="000372BB"/>
    <w:rsid w:val="0008075A"/>
    <w:rsid w:val="00094BF0"/>
    <w:rsid w:val="00111C32"/>
    <w:rsid w:val="001124F5"/>
    <w:rsid w:val="00131734"/>
    <w:rsid w:val="00150AFC"/>
    <w:rsid w:val="00164B3F"/>
    <w:rsid w:val="001A562C"/>
    <w:rsid w:val="001B5376"/>
    <w:rsid w:val="001C7257"/>
    <w:rsid w:val="001E2236"/>
    <w:rsid w:val="001F0C74"/>
    <w:rsid w:val="00202615"/>
    <w:rsid w:val="00207ECB"/>
    <w:rsid w:val="00233112"/>
    <w:rsid w:val="00236BF9"/>
    <w:rsid w:val="00280047"/>
    <w:rsid w:val="002A424C"/>
    <w:rsid w:val="002C66DA"/>
    <w:rsid w:val="00353919"/>
    <w:rsid w:val="0037583D"/>
    <w:rsid w:val="00377C36"/>
    <w:rsid w:val="003B0919"/>
    <w:rsid w:val="003C2A89"/>
    <w:rsid w:val="003D7008"/>
    <w:rsid w:val="003E332B"/>
    <w:rsid w:val="0046220C"/>
    <w:rsid w:val="004A3A81"/>
    <w:rsid w:val="00515A76"/>
    <w:rsid w:val="00545408"/>
    <w:rsid w:val="00556EFA"/>
    <w:rsid w:val="005B1874"/>
    <w:rsid w:val="005B5B82"/>
    <w:rsid w:val="005C4861"/>
    <w:rsid w:val="005C576F"/>
    <w:rsid w:val="005D2B2D"/>
    <w:rsid w:val="005D62EB"/>
    <w:rsid w:val="00611DB1"/>
    <w:rsid w:val="006147C9"/>
    <w:rsid w:val="00621718"/>
    <w:rsid w:val="00642E56"/>
    <w:rsid w:val="00672345"/>
    <w:rsid w:val="00694207"/>
    <w:rsid w:val="006E61E2"/>
    <w:rsid w:val="00705EDF"/>
    <w:rsid w:val="007267D9"/>
    <w:rsid w:val="007B36E0"/>
    <w:rsid w:val="007D6071"/>
    <w:rsid w:val="00856880"/>
    <w:rsid w:val="00874A9B"/>
    <w:rsid w:val="00875177"/>
    <w:rsid w:val="00876196"/>
    <w:rsid w:val="00890855"/>
    <w:rsid w:val="009122AA"/>
    <w:rsid w:val="009355AB"/>
    <w:rsid w:val="00946C56"/>
    <w:rsid w:val="009931B4"/>
    <w:rsid w:val="00996A55"/>
    <w:rsid w:val="009A0E28"/>
    <w:rsid w:val="009C234D"/>
    <w:rsid w:val="009D33AF"/>
    <w:rsid w:val="009D3E12"/>
    <w:rsid w:val="009D3E99"/>
    <w:rsid w:val="009E6BD4"/>
    <w:rsid w:val="00A03D07"/>
    <w:rsid w:val="00A114D2"/>
    <w:rsid w:val="00A15E0A"/>
    <w:rsid w:val="00A362F9"/>
    <w:rsid w:val="00A372F7"/>
    <w:rsid w:val="00A56397"/>
    <w:rsid w:val="00A66139"/>
    <w:rsid w:val="00AA4A5A"/>
    <w:rsid w:val="00AB297A"/>
    <w:rsid w:val="00AC05DE"/>
    <w:rsid w:val="00AC72D8"/>
    <w:rsid w:val="00AD7F14"/>
    <w:rsid w:val="00B147D5"/>
    <w:rsid w:val="00B32BCE"/>
    <w:rsid w:val="00B5098D"/>
    <w:rsid w:val="00B9242B"/>
    <w:rsid w:val="00BD050D"/>
    <w:rsid w:val="00C0386E"/>
    <w:rsid w:val="00C079E0"/>
    <w:rsid w:val="00C33F6C"/>
    <w:rsid w:val="00C460DE"/>
    <w:rsid w:val="00C821F3"/>
    <w:rsid w:val="00C83237"/>
    <w:rsid w:val="00CC177F"/>
    <w:rsid w:val="00CD149D"/>
    <w:rsid w:val="00CE06F8"/>
    <w:rsid w:val="00CE416B"/>
    <w:rsid w:val="00D168D7"/>
    <w:rsid w:val="00D3529C"/>
    <w:rsid w:val="00D35713"/>
    <w:rsid w:val="00D433C9"/>
    <w:rsid w:val="00D621AD"/>
    <w:rsid w:val="00D631EC"/>
    <w:rsid w:val="00DB21AF"/>
    <w:rsid w:val="00E27D5B"/>
    <w:rsid w:val="00E356A3"/>
    <w:rsid w:val="00E37D25"/>
    <w:rsid w:val="00E64161"/>
    <w:rsid w:val="00E80D28"/>
    <w:rsid w:val="00E903F4"/>
    <w:rsid w:val="00E94BD8"/>
    <w:rsid w:val="00EB43DB"/>
    <w:rsid w:val="00EC4C3B"/>
    <w:rsid w:val="00EC602A"/>
    <w:rsid w:val="00F500BE"/>
    <w:rsid w:val="00F73F51"/>
    <w:rsid w:val="00FA0A74"/>
    <w:rsid w:val="04614418"/>
    <w:rsid w:val="06E94FD2"/>
    <w:rsid w:val="15C82BE8"/>
    <w:rsid w:val="16414AC9"/>
    <w:rsid w:val="191A5CAB"/>
    <w:rsid w:val="1D75049F"/>
    <w:rsid w:val="21D71A34"/>
    <w:rsid w:val="2890363E"/>
    <w:rsid w:val="2AD43E18"/>
    <w:rsid w:val="2DAA2825"/>
    <w:rsid w:val="42A675BC"/>
    <w:rsid w:val="4398752C"/>
    <w:rsid w:val="43D43294"/>
    <w:rsid w:val="491F56FE"/>
    <w:rsid w:val="4A545B62"/>
    <w:rsid w:val="51FB2440"/>
    <w:rsid w:val="533B26F8"/>
    <w:rsid w:val="542B37CD"/>
    <w:rsid w:val="58970718"/>
    <w:rsid w:val="59393D07"/>
    <w:rsid w:val="597F1CD7"/>
    <w:rsid w:val="68300AD1"/>
    <w:rsid w:val="6A2952B8"/>
    <w:rsid w:val="6BE35E65"/>
    <w:rsid w:val="70F406E9"/>
    <w:rsid w:val="72995CD9"/>
    <w:rsid w:val="7394321A"/>
    <w:rsid w:val="79C86455"/>
    <w:rsid w:val="7D145C3B"/>
    <w:rsid w:val="7DAD7CF9"/>
    <w:rsid w:val="7ED22337"/>
    <w:rsid w:val="7F8A3609"/>
    <w:rsid w:val="7FDF7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8"/>
    </w:pPr>
    <w:rPr>
      <w:sz w:val="28"/>
      <w:szCs w:val="28"/>
    </w:rPr>
  </w:style>
  <w:style w:type="paragraph" w:styleId="3">
    <w:name w:val="Balloon Text"/>
    <w:basedOn w:val="1"/>
    <w:link w:val="15"/>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列出段落2"/>
    <w:basedOn w:val="1"/>
    <w:qFormat/>
    <w:uiPriority w:val="34"/>
    <w:pPr>
      <w:ind w:firstLine="420" w:firstLineChars="200"/>
    </w:pPr>
  </w:style>
  <w:style w:type="paragraph" w:customStyle="1" w:styleId="13">
    <w:name w:val="正文 New New New New New New New New New New New"/>
    <w:qFormat/>
    <w:uiPriority w:val="0"/>
    <w:pPr>
      <w:widowControl w:val="0"/>
      <w:jc w:val="both"/>
    </w:pPr>
    <w:rPr>
      <w:rFonts w:ascii="Calibri" w:hAnsi="Calibri" w:eastAsia="微软雅黑" w:cs="Times New Roman"/>
      <w:kern w:val="2"/>
      <w:sz w:val="21"/>
      <w:szCs w:val="22"/>
      <w:lang w:val="en-US" w:eastAsia="zh-CN" w:bidi="ar-SA"/>
    </w:rPr>
  </w:style>
  <w:style w:type="paragraph" w:customStyle="1" w:styleId="14">
    <w:name w:val="04B-文书标题"/>
    <w:basedOn w:val="1"/>
    <w:qFormat/>
    <w:uiPriority w:val="0"/>
    <w:pPr>
      <w:spacing w:line="500" w:lineRule="exact"/>
      <w:jc w:val="center"/>
    </w:pPr>
    <w:rPr>
      <w:rFonts w:ascii="宋体" w:hAnsi="宋体" w:eastAsia="微软雅黑" w:cs="宋体"/>
      <w:b/>
      <w:sz w:val="36"/>
      <w:szCs w:val="36"/>
    </w:rPr>
  </w:style>
  <w:style w:type="character" w:customStyle="1" w:styleId="15">
    <w:name w:val="批注框文本 Char"/>
    <w:basedOn w:val="8"/>
    <w:link w:val="3"/>
    <w:semiHidden/>
    <w:qFormat/>
    <w:uiPriority w:val="99"/>
    <w:rPr>
      <w:rFonts w:ascii="Calibri" w:hAnsi="Calibri" w:eastAsia="宋体" w:cs="Times New Roman"/>
      <w:sz w:val="18"/>
      <w:szCs w:val="18"/>
    </w:rPr>
  </w:style>
  <w:style w:type="paragraph" w:customStyle="1" w:styleId="16">
    <w:name w:val="Table Paragraph"/>
    <w:basedOn w:val="1"/>
    <w:qFormat/>
    <w:uiPriority w:val="1"/>
    <w:pPr>
      <w:jc w:val="center"/>
    </w:pPr>
  </w:style>
  <w:style w:type="table" w:customStyle="1" w:styleId="1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1416</Words>
  <Characters>1563</Characters>
  <Lines>14</Lines>
  <Paragraphs>3</Paragraphs>
  <TotalTime>5</TotalTime>
  <ScaleCrop>false</ScaleCrop>
  <LinksUpToDate>false</LinksUpToDate>
  <CharactersWithSpaces>1874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2017-11-06T02:31:00Z</dcterms:created>
  <dc:creator>uuuio</dc:creator>
  <cp:lastModifiedBy>kjy01</cp:lastModifiedBy>
  <cp:lastPrinted>2018-01-30T06:46:00Z</cp:lastPrinted>
  <dcterms:modified xsi:type="dcterms:W3CDTF">2023-12-04T03:52:00Z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F3D835E4A6F14DD5A087F0F6E4E9E79B_13</vt:lpwstr>
  </property>
</Properties>
</file>